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6314" w14:textId="4474175A"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πρώην ΤΕΙ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676BD0">
        <w:rPr>
          <w:rFonts w:ascii="Tahoma" w:eastAsia="Arial Unicode MS" w:hAnsi="Tahoma" w:cs="Tahoma"/>
          <w:b/>
          <w:u w:val="single"/>
        </w:rPr>
        <w:t>Εαρινού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2B19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14:paraId="39C11E2A" w14:textId="77777777" w:rsidR="00676BD0" w:rsidRDefault="00676BD0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</w:p>
    <w:p w14:paraId="26954F5E" w14:textId="34146CB9"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>ραφείο πρακτικής Άσκησης ΕΣΠΑ</w:t>
      </w:r>
      <w:r w:rsidR="008F4AF0">
        <w:rPr>
          <w:rFonts w:ascii="Tahoma" w:eastAsia="Arial Unicode MS" w:hAnsi="Tahoma" w:cs="Tahoma"/>
        </w:rPr>
        <w:t xml:space="preserve"> της Αλεξάνδρειας Πανεπιστημιούπολης</w:t>
      </w:r>
      <w:r w:rsidRPr="0055696D">
        <w:rPr>
          <w:rFonts w:ascii="Tahoma" w:eastAsia="Arial Unicode MS" w:hAnsi="Tahoma" w:cs="Tahoma"/>
        </w:rPr>
        <w:t xml:space="preserve">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</w:t>
      </w:r>
      <w:r w:rsidR="008F4AF0">
        <w:rPr>
          <w:rFonts w:ascii="Tahoma" w:eastAsia="Arial Unicode MS" w:hAnsi="Tahoma" w:cs="Tahoma"/>
          <w:b/>
          <w:bCs/>
          <w:u w:val="single"/>
        </w:rPr>
        <w:t>νέου προγράμματος σπουδών ΔΙΠΑΕ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0A064F">
        <w:rPr>
          <w:rFonts w:ascii="Tahoma" w:eastAsia="Arial Unicode MS" w:hAnsi="Tahoma" w:cs="Tahoma"/>
        </w:rPr>
        <w:t xml:space="preserve"> </w:t>
      </w:r>
      <w:r w:rsidR="00676BD0">
        <w:rPr>
          <w:rFonts w:ascii="Tahoma" w:eastAsia="Arial Unicode MS" w:hAnsi="Tahoma" w:cs="Tahoma"/>
        </w:rPr>
        <w:t>Εαρινό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 xml:space="preserve">άμηνο </w:t>
      </w:r>
      <w:r w:rsidRPr="0055696D">
        <w:rPr>
          <w:rFonts w:ascii="Tahoma" w:eastAsia="Arial Unicode MS" w:hAnsi="Tahoma" w:cs="Tahoma"/>
        </w:rPr>
        <w:t>202</w:t>
      </w:r>
      <w:r w:rsidR="000A064F">
        <w:rPr>
          <w:rFonts w:ascii="Tahoma" w:eastAsia="Arial Unicode MS" w:hAnsi="Tahoma" w:cs="Tahoma"/>
        </w:rPr>
        <w:t>3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14:paraId="491281B8" w14:textId="77777777"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14:paraId="5F49A26A" w14:textId="77777777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074F0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6EA71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0BF883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8F4AF0" w:rsidRPr="0055696D" w14:paraId="281F2F4E" w14:textId="77777777" w:rsidTr="00AD3835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E89AC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3E60" w14:textId="2A6EF624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ΕΠΙΣΤΗΜΩΝ ΔΙΑΤΡΟΦΗΣ &amp; ΔΙΑΙΤΟΛΟΓΙΑΣ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D13B54D" w14:textId="6AF5C9BC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20</w:t>
            </w:r>
          </w:p>
        </w:tc>
      </w:tr>
      <w:tr w:rsidR="008F4AF0" w:rsidRPr="0055696D" w14:paraId="0ED32460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667F34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ACCC0" w14:textId="7845838F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ΜΗΧΑΝΙΚΩΝ ΠΑΡΑΓΩΓΗΣ &amp; ΔΙΟΙΚΗΣΗΣ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46FDB9F1" w14:textId="11DCE7C7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2</w:t>
            </w:r>
          </w:p>
        </w:tc>
      </w:tr>
      <w:tr w:rsidR="008F4AF0" w:rsidRPr="0055696D" w14:paraId="0ADDC3DC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737D6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5F916" w14:textId="40E69543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ΒΙΒΛΙΟΘΗΚΟΝΟΜΙΑΣ, ΑΡΧΕΙΟΝΟΜΙΑΣ &amp; ΣΥΣΤΗΜΑΤΩΝ ΠΛΗΡΟΦΟΡΗΣΗΣ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081B3DD" w14:textId="349BE3A2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30</w:t>
            </w:r>
          </w:p>
        </w:tc>
      </w:tr>
      <w:tr w:rsidR="008F4AF0" w:rsidRPr="0055696D" w14:paraId="6977F119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AF8697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58FD" w14:textId="3BA55B61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ΔΙΟΙΚΗΣΗΣ ΟΡΓΑΝΙΣΜΩΝ ΜΑΡΚΕΤΙΝΓΚ &amp; ΤΟΥΡΙΣΜΟΥ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421A307" w14:textId="528D1CE0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15</w:t>
            </w:r>
          </w:p>
        </w:tc>
      </w:tr>
      <w:tr w:rsidR="008F4AF0" w:rsidRPr="0055696D" w14:paraId="408AD2B3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69423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DBFA0" w14:textId="44BD62F3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ΒΙΟΪΑΤΡΙΚΩΝ ΕΠΙΣΤΗΜΩΝ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E4D24D6" w14:textId="342955ED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36</w:t>
            </w:r>
          </w:p>
        </w:tc>
      </w:tr>
      <w:tr w:rsidR="008F4AF0" w:rsidRPr="0055696D" w14:paraId="716BFC50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C1F645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1755B" w14:textId="099D9334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ΛΟΓΙΣΤΙΚΗΣ &amp; ΠΛΗΡΟΦΟΡΙΑΚΩΝ ΣΥΣΤΗΜΑΤΩΝ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CCFF80E" w14:textId="0C7FED50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10</w:t>
            </w:r>
          </w:p>
        </w:tc>
      </w:tr>
      <w:tr w:rsidR="008F4AF0" w:rsidRPr="0055696D" w14:paraId="1FD0F246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BB70FD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A7159" w14:textId="351BE85B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ΜΑΙΕΥΤΙΚΗΣ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00B6290" w14:textId="43B2E7E7" w:rsidR="008F4AF0" w:rsidRPr="00676BD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33</w:t>
            </w:r>
          </w:p>
        </w:tc>
      </w:tr>
      <w:tr w:rsidR="008F4AF0" w:rsidRPr="0055696D" w14:paraId="652DFFCA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EB379B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0F66C" w14:textId="1E98612F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ΝΟΣΗΛΕΥΤΙΚΗΣ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CBA6128" w14:textId="4355E6CF" w:rsidR="008F4AF0" w:rsidRPr="00D15C7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40</w:t>
            </w:r>
          </w:p>
        </w:tc>
      </w:tr>
      <w:tr w:rsidR="008F4AF0" w:rsidRPr="0055696D" w14:paraId="13FAAFFD" w14:textId="77777777" w:rsidTr="00AD3835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AD46E" w14:textId="77777777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56F5" w14:textId="60BF65A6" w:rsidR="008F4AF0" w:rsidRPr="0055696D" w:rsidRDefault="008F4AF0" w:rsidP="008F4AF0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471BE7">
              <w:t>ΦΥΣΙΚΟΘΕΡΑΠΕΙΑΣ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C38A40F" w14:textId="30EC7419" w:rsidR="008F4AF0" w:rsidRPr="00676BD0" w:rsidRDefault="008F4AF0" w:rsidP="008F4AF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 w:rsidRPr="00471BE7">
              <w:t>15</w:t>
            </w:r>
          </w:p>
        </w:tc>
      </w:tr>
    </w:tbl>
    <w:p w14:paraId="19D6E2C8" w14:textId="77777777"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14:paraId="63C6C95A" w14:textId="77777777"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14:paraId="5C277276" w14:textId="1CF33293" w:rsidR="00C8209F" w:rsidRPr="0055696D" w:rsidRDefault="009650A2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</w:t>
      </w:r>
      <w:r w:rsidR="00F0133F" w:rsidRPr="0055696D">
        <w:rPr>
          <w:rFonts w:ascii="Tahoma" w:eastAsia="Arial Unicode MS" w:hAnsi="Tahoma" w:cs="Tahoma"/>
          <w:b/>
          <w:u w:val="single"/>
        </w:rPr>
        <w:t>Ε202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14:paraId="705F00DD" w14:textId="2BCE99D2" w:rsidR="00F0133F" w:rsidRPr="00446CC9" w:rsidRDefault="008F4AF0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Εκτιμώμενη ημερομηνία Έ</w:t>
      </w:r>
      <w:r w:rsidR="00446CC9" w:rsidRPr="00446CC9">
        <w:rPr>
          <w:rFonts w:ascii="Tahoma" w:eastAsia="Arial Unicode MS" w:hAnsi="Tahoma" w:cs="Tahoma"/>
        </w:rPr>
        <w:t>ναρξη</w:t>
      </w:r>
      <w:r>
        <w:rPr>
          <w:rFonts w:ascii="Tahoma" w:eastAsia="Arial Unicode MS" w:hAnsi="Tahoma" w:cs="Tahoma"/>
        </w:rPr>
        <w:t>ς</w:t>
      </w:r>
      <w:r w:rsidR="00446CC9" w:rsidRPr="00446CC9">
        <w:rPr>
          <w:rFonts w:ascii="Tahoma" w:eastAsia="Arial Unicode MS" w:hAnsi="Tahoma" w:cs="Tahoma"/>
        </w:rPr>
        <w:t xml:space="preserve"> Πρακτικής Άσκησης: </w:t>
      </w:r>
      <w:r w:rsidR="000A064F">
        <w:rPr>
          <w:rFonts w:ascii="Tahoma" w:eastAsia="Arial Unicode MS" w:hAnsi="Tahoma" w:cs="Tahoma"/>
        </w:rPr>
        <w:t>1</w:t>
      </w:r>
      <w:r w:rsidR="008A7824" w:rsidRPr="00446CC9">
        <w:rPr>
          <w:rFonts w:ascii="Tahoma" w:eastAsia="Arial Unicode MS" w:hAnsi="Tahoma" w:cs="Tahoma"/>
        </w:rPr>
        <w:t>-</w:t>
      </w:r>
      <w:r w:rsidR="009650A2">
        <w:rPr>
          <w:rFonts w:ascii="Tahoma" w:eastAsia="Arial Unicode MS" w:hAnsi="Tahoma" w:cs="Tahoma"/>
        </w:rPr>
        <w:t>04</w:t>
      </w:r>
      <w:r w:rsidR="00F0133F" w:rsidRPr="00446CC9">
        <w:rPr>
          <w:rFonts w:ascii="Tahoma" w:eastAsia="Arial Unicode MS" w:hAnsi="Tahoma" w:cs="Tahoma"/>
        </w:rPr>
        <w:t>-20</w:t>
      </w:r>
      <w:r w:rsidR="00BE0879" w:rsidRPr="00446CC9">
        <w:rPr>
          <w:rFonts w:ascii="Tahoma" w:eastAsia="Arial Unicode MS" w:hAnsi="Tahoma" w:cs="Tahoma"/>
        </w:rPr>
        <w:t>2</w:t>
      </w:r>
      <w:r w:rsidR="009650A2">
        <w:rPr>
          <w:rFonts w:ascii="Tahoma" w:eastAsia="Arial Unicode MS" w:hAnsi="Tahoma" w:cs="Tahoma"/>
        </w:rPr>
        <w:t>3</w:t>
      </w:r>
      <w:r>
        <w:rPr>
          <w:rFonts w:ascii="Tahoma" w:eastAsia="Arial Unicode MS" w:hAnsi="Tahoma" w:cs="Tahoma"/>
        </w:rPr>
        <w:t xml:space="preserve"> *</w:t>
      </w:r>
    </w:p>
    <w:p w14:paraId="07B122FD" w14:textId="1CD6E476"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Λήξη Πρακτικής Άσκησης: </w:t>
      </w:r>
      <w:r w:rsidR="008F4AF0">
        <w:rPr>
          <w:rFonts w:ascii="Tahoma" w:eastAsia="Arial Unicode MS" w:hAnsi="Tahoma" w:cs="Tahoma"/>
        </w:rPr>
        <w:t>σύμφωνα με το νέο πρόγραμμα σπουδών ΔΙΠΑΕ *</w:t>
      </w:r>
    </w:p>
    <w:p w14:paraId="3197EB66" w14:textId="5862B86F" w:rsidR="00793BDD" w:rsidRPr="008F4AF0" w:rsidRDefault="008F4AF0" w:rsidP="008F4AF0">
      <w:pPr>
        <w:pStyle w:val="a7"/>
        <w:numPr>
          <w:ilvl w:val="0"/>
          <w:numId w:val="3"/>
        </w:numPr>
        <w:spacing w:line="360" w:lineRule="auto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Οι ημερομηνίες έναρξης και λήξης της πρακτικής άσκησης των φοιτητών ΠΑ θα διαμορφωθούν βάσει του προγράμματος σπουδών.</w:t>
      </w:r>
    </w:p>
    <w:p w14:paraId="2C2E7755" w14:textId="65CB6C20"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</w:t>
      </w:r>
      <w:r w:rsidR="007322C7">
        <w:rPr>
          <w:rFonts w:ascii="Tahoma" w:eastAsia="Arial Unicode MS" w:hAnsi="Tahoma" w:cs="Tahoma"/>
          <w:b/>
        </w:rPr>
        <w:t>νέου προγράμματος σπουδών</w:t>
      </w:r>
      <w:r w:rsidR="00783FF5">
        <w:rPr>
          <w:rFonts w:ascii="Tahoma" w:eastAsia="Arial Unicode MS" w:hAnsi="Tahoma" w:cs="Tahoma"/>
          <w:b/>
        </w:rPr>
        <w:t xml:space="preserve"> του</w:t>
      </w:r>
      <w:r w:rsidR="00AD2A4F" w:rsidRPr="0055696D">
        <w:rPr>
          <w:rFonts w:ascii="Tahoma" w:eastAsia="Arial Unicode MS" w:hAnsi="Tahoma" w:cs="Tahoma"/>
          <w:b/>
        </w:rPr>
        <w:t xml:space="preserve"> </w:t>
      </w:r>
      <w:r w:rsidR="002B1924">
        <w:rPr>
          <w:rFonts w:ascii="Tahoma" w:eastAsia="Arial Unicode MS" w:hAnsi="Tahoma" w:cs="Tahoma"/>
          <w:b/>
          <w:color w:val="FFFF00"/>
          <w:u w:val="single"/>
        </w:rPr>
        <w:t>Εαρινού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0A064F">
        <w:rPr>
          <w:rFonts w:ascii="Tahoma" w:eastAsia="Arial Unicode MS" w:hAnsi="Tahoma" w:cs="Tahoma"/>
          <w:b/>
        </w:rPr>
        <w:t xml:space="preserve">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8"/>
      <w:footerReference w:type="default" r:id="rId9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196" w14:textId="77777777" w:rsidR="00BE447E" w:rsidRDefault="00BE447E" w:rsidP="0055696D">
      <w:pPr>
        <w:spacing w:after="0" w:line="240" w:lineRule="auto"/>
      </w:pPr>
      <w:r>
        <w:separator/>
      </w:r>
    </w:p>
  </w:endnote>
  <w:endnote w:type="continuationSeparator" w:id="0">
    <w:p w14:paraId="5F434660" w14:textId="77777777" w:rsidR="00BE447E" w:rsidRDefault="00BE447E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5D26" w14:textId="747F50E9" w:rsidR="0055696D" w:rsidRDefault="000A064F" w:rsidP="0055696D">
    <w:pPr>
      <w:pStyle w:val="a6"/>
      <w:jc w:val="center"/>
    </w:pPr>
    <w:r>
      <w:rPr>
        <w:noProof/>
      </w:rPr>
      <w:drawing>
        <wp:inline distT="0" distB="0" distL="0" distR="0" wp14:anchorId="03A6EB41" wp14:editId="3BA91F56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682A" w14:textId="77777777" w:rsidR="00BE447E" w:rsidRDefault="00BE447E" w:rsidP="0055696D">
      <w:pPr>
        <w:spacing w:after="0" w:line="240" w:lineRule="auto"/>
      </w:pPr>
      <w:r>
        <w:separator/>
      </w:r>
    </w:p>
  </w:footnote>
  <w:footnote w:type="continuationSeparator" w:id="0">
    <w:p w14:paraId="2EB32316" w14:textId="77777777" w:rsidR="00BE447E" w:rsidRDefault="00BE447E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E02" w14:textId="24F0530F" w:rsidR="0055696D" w:rsidRDefault="000A064F" w:rsidP="0055696D">
    <w:pPr>
      <w:pStyle w:val="a5"/>
      <w:jc w:val="center"/>
    </w:pPr>
    <w:r>
      <w:rPr>
        <w:noProof/>
      </w:rPr>
      <w:drawing>
        <wp:inline distT="0" distB="0" distL="0" distR="0" wp14:anchorId="6F14B311" wp14:editId="562001C2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0C4"/>
    <w:multiLevelType w:val="hybridMultilevel"/>
    <w:tmpl w:val="71FC601E"/>
    <w:lvl w:ilvl="0" w:tplc="69682BB6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15D32"/>
    <w:multiLevelType w:val="hybridMultilevel"/>
    <w:tmpl w:val="BCF814A4"/>
    <w:lvl w:ilvl="0" w:tplc="F56A734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2477"/>
    <w:multiLevelType w:val="hybridMultilevel"/>
    <w:tmpl w:val="739CB370"/>
    <w:lvl w:ilvl="0" w:tplc="5F84A5A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2052">
    <w:abstractNumId w:val="2"/>
  </w:num>
  <w:num w:numId="2" w16cid:durableId="1626614125">
    <w:abstractNumId w:val="1"/>
  </w:num>
  <w:num w:numId="3" w16cid:durableId="117730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F"/>
    <w:rsid w:val="00010C77"/>
    <w:rsid w:val="00034740"/>
    <w:rsid w:val="00060D02"/>
    <w:rsid w:val="000A064F"/>
    <w:rsid w:val="000A1C35"/>
    <w:rsid w:val="000F7158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D18B1"/>
    <w:rsid w:val="005E5DD1"/>
    <w:rsid w:val="005F6153"/>
    <w:rsid w:val="00633857"/>
    <w:rsid w:val="00643045"/>
    <w:rsid w:val="00676BD0"/>
    <w:rsid w:val="006A401D"/>
    <w:rsid w:val="006F3414"/>
    <w:rsid w:val="00711783"/>
    <w:rsid w:val="007240A8"/>
    <w:rsid w:val="007322C7"/>
    <w:rsid w:val="0078059C"/>
    <w:rsid w:val="00783FF5"/>
    <w:rsid w:val="00793BDD"/>
    <w:rsid w:val="007C00E0"/>
    <w:rsid w:val="007D2415"/>
    <w:rsid w:val="00816636"/>
    <w:rsid w:val="00827E11"/>
    <w:rsid w:val="008A2113"/>
    <w:rsid w:val="008A7824"/>
    <w:rsid w:val="008F4AF0"/>
    <w:rsid w:val="0092164B"/>
    <w:rsid w:val="00951B78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B034D8"/>
    <w:rsid w:val="00B3590D"/>
    <w:rsid w:val="00B46F62"/>
    <w:rsid w:val="00BE0879"/>
    <w:rsid w:val="00BE447E"/>
    <w:rsid w:val="00BE56AE"/>
    <w:rsid w:val="00C75229"/>
    <w:rsid w:val="00C77601"/>
    <w:rsid w:val="00C8209F"/>
    <w:rsid w:val="00CA78D1"/>
    <w:rsid w:val="00CB2396"/>
    <w:rsid w:val="00CC140D"/>
    <w:rsid w:val="00CD1BC3"/>
    <w:rsid w:val="00D15C70"/>
    <w:rsid w:val="00D16D35"/>
    <w:rsid w:val="00D17506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528F"/>
  <w15:docId w15:val="{0014995D-F06A-40BF-83FB-EC2B009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8F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34</cp:revision>
  <cp:lastPrinted>2019-07-01T09:24:00Z</cp:lastPrinted>
  <dcterms:created xsi:type="dcterms:W3CDTF">2022-10-03T09:54:00Z</dcterms:created>
  <dcterms:modified xsi:type="dcterms:W3CDTF">2023-02-14T11:42:00Z</dcterms:modified>
</cp:coreProperties>
</file>