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2B13" w14:textId="5B629506" w:rsidR="00A067F3" w:rsidRDefault="0046400D" w:rsidP="00317071">
      <w:pPr>
        <w:pStyle w:val="a4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7D52900" wp14:editId="243AAFF6">
            <wp:simplePos x="0" y="0"/>
            <wp:positionH relativeFrom="column">
              <wp:posOffset>-321015</wp:posOffset>
            </wp:positionH>
            <wp:positionV relativeFrom="paragraph">
              <wp:posOffset>-337060</wp:posOffset>
            </wp:positionV>
            <wp:extent cx="1133475" cy="5278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810">
        <w:rPr>
          <w:noProof/>
        </w:rPr>
        <w:pict w14:anchorId="1FD04BC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35pt;margin-top:34.5pt;width:498.75pt;height:37.5pt;z-index:251657728;mso-position-horizontal-relative:text;mso-position-vertical-relative:text;mso-width-relative:margin;mso-height-relative:margin" filled="f" fillcolor="white [3212]" stroked="f">
            <v:textbox style="mso-next-textbox:#_x0000_s1029">
              <w:txbxContent>
                <w:p w14:paraId="1800D29A" w14:textId="21D6C2CB" w:rsidR="00FE20A2" w:rsidRPr="001A2AA3" w:rsidRDefault="0045083F" w:rsidP="00794E91">
                  <w:pPr>
                    <w:jc w:val="center"/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</w:pPr>
                  <w:r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Βοηθός τ</w:t>
                  </w:r>
                  <w:r w:rsidR="00C56348" w:rsidRPr="00C56348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εχνικ</w:t>
                  </w:r>
                  <w:r w:rsidR="00A76257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ού</w:t>
                  </w:r>
                  <w:r w:rsidR="00C56348" w:rsidRPr="00C56348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 xml:space="preserve"> – </w:t>
                  </w:r>
                  <w:r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η</w:t>
                  </w:r>
                  <w:r w:rsidR="00C56348" w:rsidRPr="00C56348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λεκτρονικ</w:t>
                  </w:r>
                  <w:r w:rsidR="00A76257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>ού</w:t>
                  </w:r>
                  <w:r w:rsidR="00C56348" w:rsidRPr="00C56348">
                    <w:rPr>
                      <w:rFonts w:asciiTheme="majorHAnsi" w:hAnsiTheme="majorHAnsi" w:cs="Times New Roman"/>
                      <w:bCs/>
                      <w:color w:val="FFFFFF" w:themeColor="background1"/>
                      <w:sz w:val="40"/>
                      <w:szCs w:val="40"/>
                      <w:lang w:val="el-GR"/>
                    </w:rPr>
                    <w:t xml:space="preserve"> </w:t>
                  </w:r>
                </w:p>
              </w:txbxContent>
            </v:textbox>
          </v:shape>
        </w:pict>
      </w:r>
      <w:r w:rsidR="006D6810">
        <w:rPr>
          <w:noProof/>
        </w:rPr>
        <w:pict w14:anchorId="6C8F8074">
          <v:shape id="Text Box 2" o:spid="_x0000_s1041" type="#_x0000_t202" style="position:absolute;left:0;text-align:left;margin-left:38.25pt;margin-top:-28.5pt;width:462.15pt;height:50.1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fillcolor="#a5a5a5 [2092]" stroked="f">
            <v:textbox style="mso-next-textbox:#Text Box 2;mso-fit-shape-to-text:t">
              <w:txbxContent>
                <w:p w14:paraId="58C91D7D" w14:textId="05147A0D" w:rsidR="00833586" w:rsidRPr="007D2BAA" w:rsidRDefault="0046400D" w:rsidP="0046400D">
                  <w:pPr>
                    <w:pStyle w:val="a5"/>
                    <w:jc w:val="center"/>
                    <w:rPr>
                      <w:color w:val="0090D0"/>
                      <w:sz w:val="36"/>
                      <w:szCs w:val="36"/>
                    </w:rPr>
                  </w:pPr>
                  <w:r w:rsidRPr="007D2BAA">
                    <w:rPr>
                      <w:color w:val="0090D0"/>
                      <w:sz w:val="36"/>
                      <w:szCs w:val="36"/>
                    </w:rPr>
                    <w:t>ΚΑΡΑΦΥΛΛΗΣ ΣΥΣΤΗΜΑΤΑ ΠΛΗΡΟΦΟΡΙΚΗΣ Α.Ε. (KARAFYLLIS SYSTEMS SA)</w:t>
                  </w:r>
                </w:p>
              </w:txbxContent>
            </v:textbox>
            <w10:wrap type="square"/>
          </v:shape>
        </w:pict>
      </w:r>
      <w:r w:rsidR="006D6810">
        <w:rPr>
          <w:noProof/>
        </w:rPr>
        <w:pict w14:anchorId="789158E5">
          <v:shape id="_x0000_s1028" type="#_x0000_t202" style="position:absolute;left:0;text-align:left;margin-left:-33pt;margin-top:87pt;width:534.75pt;height:589.5pt;z-index:251656704;mso-position-horizontal-relative:text;mso-position-vertical-relative:text;mso-width-relative:margin;mso-height-relative:margin" filled="f" fillcolor="white [3212]" stroked="f">
            <v:textbox style="mso-next-textbox:#_x0000_s1028">
              <w:txbxContent>
                <w:tbl>
                  <w:tblPr>
                    <w:tblStyle w:val="a3"/>
                    <w:tblW w:w="10352" w:type="dxa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03"/>
                    <w:gridCol w:w="2519"/>
                    <w:gridCol w:w="5399"/>
                    <w:gridCol w:w="31"/>
                  </w:tblGrid>
                  <w:tr w:rsidR="00C60EFF" w:rsidRPr="000F2A9B" w14:paraId="7B802860" w14:textId="77777777" w:rsidTr="00485945">
                    <w:trPr>
                      <w:trHeight w:hRule="exact" w:val="420"/>
                      <w:jc w:val="center"/>
                    </w:trPr>
                    <w:tc>
                      <w:tcPr>
                        <w:tcW w:w="240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E4A4A35" w14:textId="67AE3821" w:rsidR="00C60EFF" w:rsidRPr="00801F59" w:rsidRDefault="00DB6CED" w:rsidP="00937D37">
                        <w:pP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Τμήμα</w:t>
                        </w:r>
                        <w:r w:rsidR="00690885" w:rsidRPr="00801F59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0D97AA" w14:textId="2DCB1C08" w:rsidR="00C60EFF" w:rsidRPr="00F12581" w:rsidRDefault="00645BF6" w:rsidP="00FB4AE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04C25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Τμήμα </w:t>
                        </w:r>
                        <w:r w:rsidR="00F12581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τεχνικών </w:t>
                        </w:r>
                        <w:r w:rsidR="00F125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hardware</w:t>
                        </w:r>
                      </w:p>
                    </w:tc>
                  </w:tr>
                  <w:tr w:rsidR="00CE0247" w:rsidRPr="00FB4AEE" w14:paraId="66758BB4" w14:textId="77777777" w:rsidTr="006D6810">
                    <w:trPr>
                      <w:trHeight w:hRule="exact" w:val="1014"/>
                      <w:jc w:val="center"/>
                    </w:trPr>
                    <w:tc>
                      <w:tcPr>
                        <w:tcW w:w="2403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  <w:vAlign w:val="center"/>
                      </w:tcPr>
                      <w:p w14:paraId="7E99DFFC" w14:textId="0CDC77A6" w:rsidR="00C60EFF" w:rsidRPr="000F29AE" w:rsidRDefault="0041775A" w:rsidP="00937D37">
                        <w:pPr>
                          <w:rPr>
                            <w:noProof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Τοποθεσία</w:t>
                        </w:r>
                        <w:r w:rsidR="00690885" w:rsidRPr="000F29AE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:</w:t>
                        </w: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32C326" w14:textId="49755CFC" w:rsidR="00C60EFF" w:rsidRPr="00F04C25" w:rsidRDefault="00FB4AEE" w:rsidP="00FB4AE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t>Νικοπόλεως 10 &amp; Ασκληπιού</w:t>
                        </w: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</w:rPr>
                          <w:t xml:space="preserve">    </w:t>
                        </w: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br/>
                          <w:t>Σταυρούπολη Θεσσαλονίκη, 564 30</w:t>
                        </w: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&amp; </w:t>
                        </w: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t>Αγίας Παρασκευής 1</w:t>
                        </w:r>
                        <w:r w:rsidR="006D6810"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t>0</w:t>
                        </w:r>
                        <w:r w:rsidR="006D6810" w:rsidRPr="006D6810">
                          <w:rPr>
                            <w:rFonts w:ascii="PFBagueSansPro" w:hAnsi="PFBagueSansPro"/>
                            <w:color w:val="BFC3C7"/>
                            <w:sz w:val="26"/>
                            <w:szCs w:val="26"/>
                            <w:u w:val="single"/>
                            <w:lang w:val="el-GR"/>
                          </w:rPr>
                          <w:t xml:space="preserve"> </w:t>
                        </w:r>
                        <w:r w:rsidRPr="006D6810">
                          <w:rPr>
                            <w:rFonts w:asciiTheme="minorHAnsi" w:hAnsiTheme="minorHAnsi" w:cstheme="minorHAnsi"/>
                            <w:sz w:val="22"/>
                            <w:szCs w:val="22"/>
                            <w:u w:val="single"/>
                            <w:lang w:val="el-GR"/>
                          </w:rPr>
                          <w:t>Περιστέρι, Αθήνα, 12132</w:t>
                        </w:r>
                      </w:p>
                    </w:tc>
                  </w:tr>
                  <w:tr w:rsidR="00C60EFF" w:rsidRPr="000F2A9B" w14:paraId="132A29D5" w14:textId="77777777" w:rsidTr="00485945">
                    <w:trPr>
                      <w:trHeight w:hRule="exact" w:val="420"/>
                      <w:jc w:val="center"/>
                    </w:trPr>
                    <w:tc>
                      <w:tcPr>
                        <w:tcW w:w="240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55317AC" w14:textId="6C56FEAD" w:rsidR="000F29AE" w:rsidRPr="0046400D" w:rsidRDefault="000F29AE" w:rsidP="00937D37">
                        <w:pPr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40"/>
                            <w:szCs w:val="40"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  <w:lang w:val="el-GR"/>
                          </w:rPr>
                          <w:t>Τίτλος θέσης</w:t>
                        </w:r>
                        <w:r w:rsidR="00690885" w:rsidRPr="00801F59">
                          <w:rPr>
                            <w:rFonts w:asciiTheme="minorHAnsi" w:hAnsiTheme="minorHAnsi"/>
                            <w:b/>
                            <w:sz w:val="24"/>
                            <w:szCs w:val="22"/>
                          </w:rPr>
                          <w:t>:</w:t>
                        </w:r>
                        <w:r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40"/>
                            <w:szCs w:val="40"/>
                            <w:lang w:val="el-GR"/>
                          </w:rPr>
                          <w:t xml:space="preserve"> Βοηθός λογιστή</w:t>
                        </w:r>
                      </w:p>
                      <w:p w14:paraId="467D5ED1" w14:textId="2FBFCE38" w:rsidR="00C60EFF" w:rsidRPr="000F2A9B" w:rsidRDefault="00C60EFF" w:rsidP="00937D37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B5D61" w14:textId="6091AA8D" w:rsidR="00C60EFF" w:rsidRPr="00466C94" w:rsidRDefault="001D2543" w:rsidP="00FB4AE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>Τεχνικός – Ηλεκτρονικός μηχανικός</w:t>
                        </w:r>
                      </w:p>
                    </w:tc>
                  </w:tr>
                  <w:tr w:rsidR="00C60EFF" w:rsidRPr="000F2A9B" w14:paraId="6229B35A" w14:textId="77777777" w:rsidTr="00D64EB5">
                    <w:trPr>
                      <w:trHeight w:hRule="exact" w:val="376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38B71191" w14:textId="77777777" w:rsidR="00C60EFF" w:rsidRPr="000F2A9B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17071" w:rsidRPr="00FB4AEE" w14:paraId="0ADA8692" w14:textId="77777777" w:rsidTr="00937D37">
                    <w:trPr>
                      <w:gridAfter w:val="1"/>
                      <w:wAfter w:w="31" w:type="dxa"/>
                      <w:trHeight w:hRule="exact" w:val="1612"/>
                      <w:jc w:val="center"/>
                    </w:trPr>
                    <w:tc>
                      <w:tcPr>
                        <w:tcW w:w="4922" w:type="dxa"/>
                        <w:gridSpan w:val="2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14:paraId="70073256" w14:textId="404BAF4A" w:rsidR="00317071" w:rsidRPr="00AA01B8" w:rsidRDefault="00317071" w:rsidP="003871C7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7035C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Τύπος</w:t>
                        </w:r>
                        <w:r w:rsidRPr="00AA01B8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035C3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θέσης</w:t>
                        </w:r>
                        <w:r w:rsidRPr="00AA01B8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FC0AF9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  <w:t xml:space="preserve"> Πρακτική άσκηση</w:t>
                        </w:r>
                      </w:p>
                      <w:p w14:paraId="74D26F11" w14:textId="2B55C205" w:rsidR="00317071" w:rsidRPr="0045083F" w:rsidRDefault="00317071" w:rsidP="00FC0AF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  <w:tc>
                      <w:tcPr>
                        <w:tcW w:w="5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8E120" w14:textId="47A0FD28" w:rsidR="00317071" w:rsidRDefault="00866F37" w:rsidP="00D67651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Ιστοσελίδα ε</w:t>
                        </w:r>
                        <w:r w:rsidR="00B3507C"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ταιρεία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ς</w:t>
                        </w:r>
                        <w:r w:rsidR="00B3507C"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  <w:t>:</w:t>
                        </w:r>
                      </w:p>
                      <w:p w14:paraId="05AAB006" w14:textId="1853A422" w:rsidR="00B3507C" w:rsidRPr="001F63B5" w:rsidRDefault="006D6810" w:rsidP="00D67651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  <w:hyperlink r:id="rId9" w:history="1">
                          <w:r w:rsidR="00C81C9A" w:rsidRPr="003B0E87">
                            <w:rPr>
                              <w:rStyle w:val="-"/>
                            </w:rPr>
                            <w:t>https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://</w:t>
                          </w:r>
                          <w:r w:rsidR="00C81C9A" w:rsidRPr="003B0E87">
                            <w:rPr>
                              <w:rStyle w:val="-"/>
                            </w:rPr>
                            <w:t>www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.</w:t>
                          </w:r>
                          <w:proofErr w:type="spellStart"/>
                          <w:r w:rsidR="00C81C9A" w:rsidRPr="003B0E87">
                            <w:rPr>
                              <w:rStyle w:val="-"/>
                            </w:rPr>
                            <w:t>ics</w:t>
                          </w:r>
                          <w:proofErr w:type="spellEnd"/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.</w:t>
                          </w:r>
                          <w:r w:rsidR="00C81C9A" w:rsidRPr="003B0E87">
                            <w:rPr>
                              <w:rStyle w:val="-"/>
                            </w:rPr>
                            <w:t>gr</w:t>
                          </w:r>
                          <w:r w:rsidR="00C81C9A" w:rsidRPr="001F63B5">
                            <w:rPr>
                              <w:rStyle w:val="-"/>
                              <w:lang w:val="el-GR"/>
                            </w:rPr>
                            <w:t>/</w:t>
                          </w:r>
                        </w:hyperlink>
                      </w:p>
                      <w:p w14:paraId="47FBC42E" w14:textId="587117CB" w:rsidR="00C81C9A" w:rsidRPr="001F63B5" w:rsidRDefault="00C81C9A" w:rsidP="003871C7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C60EFF" w:rsidRPr="00FB4AEE" w14:paraId="6FFDF308" w14:textId="77777777" w:rsidTr="00D64EB5">
                    <w:trPr>
                      <w:trHeight w:hRule="exact" w:val="376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 w14:paraId="7C695565" w14:textId="77AAC099" w:rsidR="00C60EFF" w:rsidRPr="001F63B5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C60EFF" w:rsidRPr="000F2A9B" w14:paraId="42235B18" w14:textId="77777777" w:rsidTr="00D64EB5">
                    <w:trPr>
                      <w:trHeight w:hRule="exact" w:val="300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7C61771C" w14:textId="624E1D28" w:rsidR="00C60EFF" w:rsidRPr="006018A9" w:rsidRDefault="00E114C2" w:rsidP="000F2A9B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el-GR"/>
                          </w:rPr>
                        </w:pPr>
                        <w:r w:rsidRPr="006018A9">
                          <w:rPr>
                            <w:rFonts w:asciiTheme="minorHAnsi" w:hAnsiTheme="minorHAnsi" w:cstheme="minorHAnsi"/>
                            <w:b/>
                            <w:sz w:val="24"/>
                            <w:szCs w:val="22"/>
                            <w:lang w:val="el-GR"/>
                          </w:rPr>
                          <w:t>Περιγραφή θέσης</w:t>
                        </w:r>
                      </w:p>
                    </w:tc>
                  </w:tr>
                  <w:tr w:rsidR="00C60EFF" w:rsidRPr="00FB4AEE" w14:paraId="4AEB3FCC" w14:textId="77777777" w:rsidTr="00D64EB5">
                    <w:trPr>
                      <w:trHeight w:hRule="exact" w:val="1501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616A6D2D" w14:textId="5FFC31B6" w:rsidR="00C60EFF" w:rsidRPr="006018A9" w:rsidRDefault="00A805D0" w:rsidP="00B70FEB">
                        <w:pPr>
                          <w:jc w:val="both"/>
                          <w:rPr>
                            <w:rFonts w:asciiTheme="minorHAnsi" w:hAnsiTheme="minorHAnsi" w:cstheme="minorHAnsi"/>
                            <w:iCs/>
                            <w:sz w:val="22"/>
                            <w:szCs w:val="22"/>
                            <w:lang w:val="el-GR"/>
                          </w:rPr>
                        </w:pPr>
                        <w:r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Ο/Η </w:t>
                        </w:r>
                        <w:r w:rsidR="00FC406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</w:t>
                        </w:r>
                        <w:r w:rsidR="001D2543" w:rsidRPr="001D2543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εχνικός </w:t>
                        </w:r>
                        <w:r w:rsidR="00FC406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της </w:t>
                        </w:r>
                        <w:r w:rsidR="00FC4064">
                          <w:rPr>
                            <w:rFonts w:asciiTheme="minorHAnsi" w:hAnsiTheme="minorHAnsi" w:cstheme="minorHAnsi"/>
                            <w:iCs/>
                          </w:rPr>
                          <w:t>ICS</w:t>
                        </w:r>
                        <w:r w:rsidR="00FC4064" w:rsidRPr="00F2129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FC4064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είν</w:t>
                        </w:r>
                        <w:r w:rsidR="00797E1C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αι ένα ενεργό μέλος της </w:t>
                        </w:r>
                        <w:r w:rsidR="004458A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ομάδας στην </w:t>
                        </w:r>
                        <w:r w:rsidR="00F70C12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εταιρεία ΚΑΡΑΦΥΛΛΗΣ ΣΥΣΤΗΜΑΤΑ ΠΛΗΡΟΦΟΡΙΚΗΣ Α.Ε.</w:t>
                        </w:r>
                        <w:r w:rsidR="00D02545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και αναφέρεται στον </w:t>
                        </w:r>
                        <w:r w:rsidR="00F2129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υπεύθυνο του τμήματος τεχνικών</w:t>
                        </w:r>
                        <w:r w:rsidR="00527662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. Σημαντικό </w:t>
                        </w:r>
                        <w:r w:rsidR="001C4061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προσόν </w:t>
                        </w:r>
                        <w:r w:rsidR="00BD4726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του υποψηφίου /</w:t>
                        </w:r>
                        <w:r w:rsidR="001A067D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proofErr w:type="spellStart"/>
                        <w:r w:rsidR="00BD4726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φίας</w:t>
                        </w:r>
                        <w:proofErr w:type="spellEnd"/>
                        <w:r w:rsidR="00BD4726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</w:t>
                        </w:r>
                        <w:r w:rsidR="001C4061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είναι η συνεργασία με τα υπόλοιπα τμήματα της εταιρείας</w:t>
                        </w:r>
                        <w:r w:rsidR="006E55F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σχετικά με </w:t>
                        </w:r>
                        <w:r w:rsidR="00AA01B8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</w:t>
                        </w:r>
                        <w:r w:rsidR="006E55F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ην </w:t>
                        </w:r>
                        <w:r w:rsidR="0070142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διεκπεραίωση</w:t>
                        </w:r>
                        <w:r w:rsidR="006E55F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των καθηκόντων </w:t>
                        </w:r>
                        <w:r w:rsidR="001A067D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του / </w:t>
                        </w:r>
                        <w:r w:rsidR="0041775A" w:rsidRPr="006018A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της.</w:t>
                        </w:r>
                      </w:p>
                    </w:tc>
                  </w:tr>
                  <w:tr w:rsidR="00C60EFF" w:rsidRPr="000F2A9B" w14:paraId="6E41443D" w14:textId="77777777" w:rsidTr="00D64EB5">
                    <w:trPr>
                      <w:trHeight w:hRule="exact" w:val="300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3DFB56E4" w14:textId="0A85B8FE" w:rsidR="00C60EFF" w:rsidRPr="00995D78" w:rsidRDefault="000B2B7A" w:rsidP="000F2A9B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995D78">
                          <w:rPr>
                            <w:rStyle w:val="a6"/>
                            <w:rFonts w:asciiTheme="minorHAnsi" w:hAnsiTheme="minorHAnsi" w:cstheme="minorHAnsi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Κύρι</w:t>
                        </w:r>
                        <w:proofErr w:type="spellEnd"/>
                        <w:r w:rsidRPr="00995D78">
                          <w:rPr>
                            <w:rStyle w:val="a6"/>
                            <w:rFonts w:asciiTheme="minorHAnsi" w:hAnsiTheme="minorHAnsi" w:cstheme="minorHAnsi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α κα</w:t>
                        </w:r>
                        <w:proofErr w:type="spellStart"/>
                        <w:r w:rsidRPr="00995D78">
                          <w:rPr>
                            <w:rStyle w:val="a6"/>
                            <w:rFonts w:asciiTheme="minorHAnsi" w:hAnsiTheme="minorHAnsi" w:cstheme="minorHAnsi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θήκοντ</w:t>
                        </w:r>
                        <w:proofErr w:type="spellEnd"/>
                        <w:r w:rsidRPr="00995D78">
                          <w:rPr>
                            <w:rStyle w:val="a6"/>
                            <w:rFonts w:asciiTheme="minorHAnsi" w:hAnsiTheme="minorHAnsi" w:cstheme="minorHAnsi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α</w:t>
                        </w:r>
                      </w:p>
                    </w:tc>
                  </w:tr>
                  <w:tr w:rsidR="00C60EFF" w:rsidRPr="00E854CE" w14:paraId="11C69DF2" w14:textId="77777777" w:rsidTr="002328C6">
                    <w:trPr>
                      <w:trHeight w:val="806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6A5E89D1" w14:textId="77777777" w:rsidR="0045083F" w:rsidRDefault="0045083F" w:rsidP="00A76257">
                        <w:pPr>
                          <w:pStyle w:val="a4"/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</w:p>
                      <w:p w14:paraId="5CE48519" w14:textId="3E2346C3" w:rsidR="00120C89" w:rsidRPr="00120C89" w:rsidRDefault="00120C89" w:rsidP="00120C89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 w:rsidRPr="00120C8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Επισκευή </w:t>
                        </w:r>
                        <w:r w:rsidR="00865B26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σε προϊόντα της εταιρείας</w:t>
                        </w:r>
                        <w:r w:rsidR="0069174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στο κομμάτι του </w:t>
                        </w:r>
                        <w:r w:rsidR="00691747">
                          <w:rPr>
                            <w:rFonts w:asciiTheme="minorHAnsi" w:hAnsiTheme="minorHAnsi" w:cstheme="minorHAnsi"/>
                            <w:iCs/>
                          </w:rPr>
                          <w:t>hardware</w:t>
                        </w:r>
                      </w:p>
                      <w:p w14:paraId="45D2F0E4" w14:textId="6FF47ABF" w:rsidR="00120C89" w:rsidRPr="00120C89" w:rsidRDefault="00120C89" w:rsidP="00120C89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 w:rsidRPr="00120C8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Έλεγχος πιστωτικών </w:t>
                        </w:r>
                        <w:r w:rsidR="00390951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προϊόντων από πελάτες</w:t>
                        </w:r>
                      </w:p>
                      <w:p w14:paraId="48702861" w14:textId="1115D20C" w:rsidR="00120C89" w:rsidRPr="00120C89" w:rsidRDefault="00120C89" w:rsidP="00120C89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 w:rsidRPr="00120C8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Απογραφή ανταλλακτικών </w:t>
                        </w:r>
                      </w:p>
                      <w:p w14:paraId="224AF187" w14:textId="6084C2F8" w:rsidR="00A65E26" w:rsidRDefault="00E854CE" w:rsidP="00120C89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Αντικατάσταση αν</w:t>
                        </w:r>
                        <w:r w:rsidR="00427A09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ταλλακτικών </w:t>
                        </w:r>
                        <w:r w:rsidR="007B5977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σε μηχανήματα</w:t>
                        </w:r>
                      </w:p>
                      <w:p w14:paraId="35BF9512" w14:textId="79072608" w:rsidR="00FD5AFA" w:rsidRPr="004327E5" w:rsidRDefault="00FD5AFA" w:rsidP="00FD5AFA">
                        <w:pPr>
                          <w:pStyle w:val="a4"/>
                          <w:jc w:val="both"/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</w:p>
                    </w:tc>
                  </w:tr>
                  <w:tr w:rsidR="00C60EFF" w:rsidRPr="000F2A9B" w14:paraId="7C89158E" w14:textId="77777777" w:rsidTr="002328C6">
                    <w:trPr>
                      <w:trHeight w:val="167"/>
                      <w:jc w:val="center"/>
                    </w:trPr>
                    <w:tc>
                      <w:tcPr>
                        <w:tcW w:w="10352" w:type="dxa"/>
                        <w:gridSpan w:val="4"/>
                      </w:tcPr>
                      <w:p w14:paraId="0BA60E8E" w14:textId="7843C30A" w:rsidR="00C60EFF" w:rsidRPr="004327E5" w:rsidRDefault="000B2B7A" w:rsidP="000F2A9B">
                        <w:pPr>
                          <w:rPr>
                            <w:rFonts w:asciiTheme="minorHAnsi" w:hAnsiTheme="minorHAnsi" w:cstheme="minorHAnsi"/>
                            <w:b/>
                            <w:iCs/>
                            <w:sz w:val="22"/>
                            <w:szCs w:val="22"/>
                            <w:lang w:val="el-GR"/>
                          </w:rPr>
                        </w:pPr>
                        <w:r w:rsidRPr="004327E5">
                          <w:rPr>
                            <w:rFonts w:asciiTheme="minorHAnsi" w:hAnsiTheme="minorHAnsi" w:cstheme="minorHAnsi"/>
                            <w:b/>
                            <w:iCs/>
                            <w:sz w:val="24"/>
                            <w:szCs w:val="22"/>
                            <w:lang w:val="el-GR"/>
                          </w:rPr>
                          <w:t>Απαραίτητα προσόντα</w:t>
                        </w:r>
                      </w:p>
                    </w:tc>
                  </w:tr>
                  <w:tr w:rsidR="00C60EFF" w:rsidRPr="008D1163" w14:paraId="70479CD1" w14:textId="77777777" w:rsidTr="004550C0">
                    <w:trPr>
                      <w:trHeight w:val="3101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bottom w:val="single" w:sz="4" w:space="0" w:color="000000" w:themeColor="text1"/>
                        </w:tcBorders>
                      </w:tcPr>
                      <w:p w14:paraId="20A3EB02" w14:textId="77777777" w:rsidR="00491607" w:rsidRPr="004327E5" w:rsidRDefault="00491607" w:rsidP="00491607">
                        <w:pPr>
                          <w:rPr>
                            <w:rFonts w:asciiTheme="minorHAnsi" w:hAnsiTheme="minorHAnsi" w:cstheme="minorHAnsi"/>
                            <w:iCs/>
                          </w:rPr>
                        </w:pPr>
                      </w:p>
                      <w:p w14:paraId="41B78BBE" w14:textId="5DC4E660" w:rsidR="00FA74EA" w:rsidRDefault="006F0A76" w:rsidP="004F43B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Γ</w:t>
                        </w:r>
                        <w:r w:rsidR="004F43BB" w:rsidRPr="004F43BB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νώση χειρισμού Η/Υ</w:t>
                        </w:r>
                      </w:p>
                      <w:p w14:paraId="4BBAE63C" w14:textId="223EC980" w:rsidR="008D1163" w:rsidRDefault="00114F9E" w:rsidP="004F43B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Εμπειρία</w:t>
                        </w:r>
                        <w:r w:rsidR="008D1163" w:rsidRPr="008D1163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ηλεκτρονικ</w:t>
                        </w:r>
                        <w:r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ού</w:t>
                        </w:r>
                        <w:r w:rsidR="008D1163" w:rsidRPr="008D1163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 xml:space="preserve"> - </w:t>
                        </w:r>
                        <w:r w:rsidR="00865B26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τ</w:t>
                        </w:r>
                        <w:r w:rsidR="008D1163" w:rsidRPr="008D1163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εχνικ</w:t>
                        </w:r>
                        <w:r w:rsidR="00865B26">
                          <w:rPr>
                            <w:rFonts w:asciiTheme="minorHAnsi" w:hAnsiTheme="minorHAnsi" w:cstheme="minorHAnsi"/>
                            <w:iCs/>
                            <w:lang w:val="el-GR"/>
                          </w:rPr>
                          <w:t>ού</w:t>
                        </w:r>
                      </w:p>
                      <w:p w14:paraId="327C9407" w14:textId="06240605" w:rsidR="00124A50" w:rsidRPr="006F0A76" w:rsidRDefault="00124A50" w:rsidP="006F0A76">
                        <w:pPr>
                          <w:ind w:left="360"/>
                          <w:rPr>
                            <w:rFonts w:cstheme="minorHAnsi"/>
                            <w:iCs/>
                            <w:lang w:val="el-GR"/>
                          </w:rPr>
                        </w:pPr>
                      </w:p>
                    </w:tc>
                  </w:tr>
                  <w:tr w:rsidR="00C60EFF" w:rsidRPr="008D1163" w14:paraId="7838CFAE" w14:textId="77777777" w:rsidTr="00D64EB5">
                    <w:trPr>
                      <w:trHeight w:val="59"/>
                      <w:jc w:val="center"/>
                    </w:trPr>
                    <w:tc>
                      <w:tcPr>
                        <w:tcW w:w="10352" w:type="dxa"/>
                        <w:gridSpan w:val="4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14:paraId="0657FAAF" w14:textId="77777777" w:rsidR="00C60EFF" w:rsidRPr="00A52B17" w:rsidRDefault="00C60EFF" w:rsidP="000F2A9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</w:tbl>
                <w:p w14:paraId="1A99857D" w14:textId="25553C90" w:rsidR="003864E9" w:rsidRPr="00A52B17" w:rsidRDefault="003864E9" w:rsidP="00960700">
                  <w:pPr>
                    <w:rPr>
                      <w:lang w:val="el-GR"/>
                    </w:rPr>
                  </w:pPr>
                </w:p>
                <w:p w14:paraId="52012505" w14:textId="77777777" w:rsidR="004550C0" w:rsidRPr="00A52B17" w:rsidRDefault="004550C0" w:rsidP="00960700">
                  <w:pPr>
                    <w:rPr>
                      <w:lang w:val="el-GR"/>
                    </w:rPr>
                  </w:pPr>
                </w:p>
                <w:p w14:paraId="2AF5FDED" w14:textId="730AB306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7C82F326" w14:textId="46B6F05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732E2279" w14:textId="7777777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077F9A6" w14:textId="30ECBBC6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08C0D7BF" w14:textId="69217A6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460935C" w14:textId="48020C22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1985AC8" w14:textId="1CDF69C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41E89BFA" w14:textId="13B4ACA0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54F31B2" w14:textId="1A323CA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44D94FC" w14:textId="7F59318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1BCD1747" w14:textId="2602CA8C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542128D6" w14:textId="17287AA1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06F520A6" w14:textId="04F22F9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  <w:p w14:paraId="5A185892" w14:textId="77777777" w:rsidR="00B04B02" w:rsidRPr="00A52B17" w:rsidRDefault="00B04B02" w:rsidP="0096070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6D6810">
        <w:rPr>
          <w:noProof/>
        </w:rPr>
        <w:pict w14:anchorId="7B0C3EC0">
          <v:rect id="_x0000_s1031" style="position:absolute;left:0;text-align:left;margin-left:-34.5pt;margin-top:34.5pt;width:537.85pt;height:37.5pt;z-index:-251656704;mso-position-horizontal-relative:text;mso-position-vertical-relative:text" fillcolor="#a5a5a5 [2092]" stroked="f"/>
        </w:pict>
      </w:r>
      <w:r w:rsidR="006D6810">
        <w:rPr>
          <w:noProof/>
        </w:rPr>
        <w:pict w14:anchorId="14F8E1A6">
          <v:rect id="_x0000_s1030" style="position:absolute;left:0;text-align:left;margin-left:-36.75pt;margin-top:-36.75pt;width:542.25pt;height:67.5pt;z-index:-251657728;mso-position-horizontal-relative:text;mso-position-vertical-relative:text" filled="f" fillcolor="#a5a5a5 [2092]" stroked="f" strokecolor="#5a5a5a [2109]"/>
        </w:pict>
      </w:r>
      <w:r w:rsidR="006D6810">
        <w:rPr>
          <w:noProof/>
        </w:rPr>
        <w:pict w14:anchorId="52A5C773">
          <v:rect id="_x0000_s1026" style="position:absolute;left:0;text-align:left;margin-left:-36.75pt;margin-top:-36.75pt;width:542.25pt;height:723pt;z-index:251655680;mso-position-horizontal-relative:text;mso-position-vertical-relative:text" filled="f" fillcolor="#c6d9f1" strokecolor="#a5a5a5 [2092]" strokeweight="4.5pt">
            <v:fill rotate="t" focus="100%" type="gradient"/>
          </v:rect>
        </w:pict>
      </w:r>
    </w:p>
    <w:sectPr w:rsidR="00A067F3" w:rsidSect="006568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DE51" w14:textId="77777777" w:rsidR="00E87AE2" w:rsidRDefault="00E87AE2" w:rsidP="003D29ED">
      <w:pPr>
        <w:spacing w:after="0" w:line="240" w:lineRule="auto"/>
      </w:pPr>
      <w:r>
        <w:separator/>
      </w:r>
    </w:p>
  </w:endnote>
  <w:endnote w:type="continuationSeparator" w:id="0">
    <w:p w14:paraId="24E1A314" w14:textId="77777777" w:rsidR="00E87AE2" w:rsidRDefault="00E87AE2" w:rsidP="003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FBagueSans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EF4B" w14:textId="3C64310F" w:rsidR="003D29ED" w:rsidRPr="007A6611" w:rsidRDefault="007A6611">
    <w:pPr>
      <w:pStyle w:val="a9"/>
      <w:rPr>
        <w:lang w:val="el-GR"/>
      </w:rPr>
    </w:pPr>
    <w:r>
      <w:rPr>
        <w:lang w:val="el-GR"/>
      </w:rPr>
      <w:t>Ημερομηνία έκδοσης: 12/07/2021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40C0" w14:textId="77777777" w:rsidR="00E87AE2" w:rsidRDefault="00E87AE2" w:rsidP="003D29ED">
      <w:pPr>
        <w:spacing w:after="0" w:line="240" w:lineRule="auto"/>
      </w:pPr>
      <w:r>
        <w:separator/>
      </w:r>
    </w:p>
  </w:footnote>
  <w:footnote w:type="continuationSeparator" w:id="0">
    <w:p w14:paraId="1C48DF5C" w14:textId="77777777" w:rsidR="00E87AE2" w:rsidRDefault="00E87AE2" w:rsidP="003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A6A"/>
    <w:multiLevelType w:val="hybridMultilevel"/>
    <w:tmpl w:val="20CC96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558"/>
    <w:multiLevelType w:val="hybridMultilevel"/>
    <w:tmpl w:val="24866D72"/>
    <w:lvl w:ilvl="0" w:tplc="0408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2BEF2123"/>
    <w:multiLevelType w:val="hybridMultilevel"/>
    <w:tmpl w:val="F39E7E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03FC"/>
    <w:multiLevelType w:val="hybridMultilevel"/>
    <w:tmpl w:val="2192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1B45"/>
    <w:multiLevelType w:val="hybridMultilevel"/>
    <w:tmpl w:val="B42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C6"/>
    <w:rsid w:val="00012BC0"/>
    <w:rsid w:val="00022A77"/>
    <w:rsid w:val="00061877"/>
    <w:rsid w:val="0006315B"/>
    <w:rsid w:val="00083DFF"/>
    <w:rsid w:val="000869D9"/>
    <w:rsid w:val="000B1755"/>
    <w:rsid w:val="000B2B7A"/>
    <w:rsid w:val="000C0DB9"/>
    <w:rsid w:val="000C50CF"/>
    <w:rsid w:val="000D498D"/>
    <w:rsid w:val="000D4AA4"/>
    <w:rsid w:val="000F29AE"/>
    <w:rsid w:val="000F2A9B"/>
    <w:rsid w:val="000F5AF4"/>
    <w:rsid w:val="001030A7"/>
    <w:rsid w:val="00114F9E"/>
    <w:rsid w:val="00120C89"/>
    <w:rsid w:val="00124A50"/>
    <w:rsid w:val="001532F6"/>
    <w:rsid w:val="001903F0"/>
    <w:rsid w:val="001925F0"/>
    <w:rsid w:val="00196EC9"/>
    <w:rsid w:val="00197D23"/>
    <w:rsid w:val="001A067D"/>
    <w:rsid w:val="001A2AA3"/>
    <w:rsid w:val="001B017B"/>
    <w:rsid w:val="001B44BB"/>
    <w:rsid w:val="001C1168"/>
    <w:rsid w:val="001C4061"/>
    <w:rsid w:val="001D2543"/>
    <w:rsid w:val="001D2EB4"/>
    <w:rsid w:val="001D4240"/>
    <w:rsid w:val="001D601A"/>
    <w:rsid w:val="001F11DE"/>
    <w:rsid w:val="001F3E28"/>
    <w:rsid w:val="001F63B5"/>
    <w:rsid w:val="002023B6"/>
    <w:rsid w:val="0020698E"/>
    <w:rsid w:val="002257C6"/>
    <w:rsid w:val="002268F9"/>
    <w:rsid w:val="002328C6"/>
    <w:rsid w:val="0025523F"/>
    <w:rsid w:val="00271D39"/>
    <w:rsid w:val="00276D4B"/>
    <w:rsid w:val="00292438"/>
    <w:rsid w:val="00293BAF"/>
    <w:rsid w:val="002A08F2"/>
    <w:rsid w:val="002E0470"/>
    <w:rsid w:val="002F5EA2"/>
    <w:rsid w:val="003068E2"/>
    <w:rsid w:val="00307B53"/>
    <w:rsid w:val="003152F8"/>
    <w:rsid w:val="00317071"/>
    <w:rsid w:val="00317969"/>
    <w:rsid w:val="00327682"/>
    <w:rsid w:val="00345AEC"/>
    <w:rsid w:val="003461E7"/>
    <w:rsid w:val="003805FC"/>
    <w:rsid w:val="003864E9"/>
    <w:rsid w:val="003871C7"/>
    <w:rsid w:val="00387A4F"/>
    <w:rsid w:val="00390951"/>
    <w:rsid w:val="00394E2B"/>
    <w:rsid w:val="003B1E77"/>
    <w:rsid w:val="003B2BF3"/>
    <w:rsid w:val="003C0F15"/>
    <w:rsid w:val="003D29ED"/>
    <w:rsid w:val="003D47D5"/>
    <w:rsid w:val="003E6E61"/>
    <w:rsid w:val="003F73DB"/>
    <w:rsid w:val="0041775A"/>
    <w:rsid w:val="0042106F"/>
    <w:rsid w:val="004247C9"/>
    <w:rsid w:val="00427A09"/>
    <w:rsid w:val="004327E5"/>
    <w:rsid w:val="00434E0D"/>
    <w:rsid w:val="00441800"/>
    <w:rsid w:val="00443A1A"/>
    <w:rsid w:val="004458AA"/>
    <w:rsid w:val="00446183"/>
    <w:rsid w:val="0045083F"/>
    <w:rsid w:val="004550C0"/>
    <w:rsid w:val="0046400D"/>
    <w:rsid w:val="00466C94"/>
    <w:rsid w:val="004744DB"/>
    <w:rsid w:val="00485945"/>
    <w:rsid w:val="0049152A"/>
    <w:rsid w:val="00491607"/>
    <w:rsid w:val="00491F84"/>
    <w:rsid w:val="004A57E5"/>
    <w:rsid w:val="004A5FBC"/>
    <w:rsid w:val="004A6C64"/>
    <w:rsid w:val="004B1CC6"/>
    <w:rsid w:val="004E1BB5"/>
    <w:rsid w:val="004F43BB"/>
    <w:rsid w:val="0050697A"/>
    <w:rsid w:val="00507584"/>
    <w:rsid w:val="005105FB"/>
    <w:rsid w:val="005106A3"/>
    <w:rsid w:val="00516E77"/>
    <w:rsid w:val="0051794C"/>
    <w:rsid w:val="00527662"/>
    <w:rsid w:val="00551060"/>
    <w:rsid w:val="005515A0"/>
    <w:rsid w:val="00592268"/>
    <w:rsid w:val="005B1988"/>
    <w:rsid w:val="005B1E2F"/>
    <w:rsid w:val="005E5C75"/>
    <w:rsid w:val="005F4A7A"/>
    <w:rsid w:val="006018A9"/>
    <w:rsid w:val="00617250"/>
    <w:rsid w:val="00645BF6"/>
    <w:rsid w:val="006568B0"/>
    <w:rsid w:val="00690885"/>
    <w:rsid w:val="00691747"/>
    <w:rsid w:val="00693656"/>
    <w:rsid w:val="006A7080"/>
    <w:rsid w:val="006C34C4"/>
    <w:rsid w:val="006D6810"/>
    <w:rsid w:val="006E018C"/>
    <w:rsid w:val="006E2CD8"/>
    <w:rsid w:val="006E42B5"/>
    <w:rsid w:val="006E55FA"/>
    <w:rsid w:val="006E72F5"/>
    <w:rsid w:val="006F0A76"/>
    <w:rsid w:val="006F572B"/>
    <w:rsid w:val="0070142A"/>
    <w:rsid w:val="007035C3"/>
    <w:rsid w:val="007210E7"/>
    <w:rsid w:val="00722609"/>
    <w:rsid w:val="00733410"/>
    <w:rsid w:val="00793CFC"/>
    <w:rsid w:val="00794E91"/>
    <w:rsid w:val="00797E1C"/>
    <w:rsid w:val="007A607A"/>
    <w:rsid w:val="007A6611"/>
    <w:rsid w:val="007B5977"/>
    <w:rsid w:val="007D2BAA"/>
    <w:rsid w:val="007E4263"/>
    <w:rsid w:val="007F5399"/>
    <w:rsid w:val="00801B38"/>
    <w:rsid w:val="00801F59"/>
    <w:rsid w:val="00805324"/>
    <w:rsid w:val="0080571A"/>
    <w:rsid w:val="00820860"/>
    <w:rsid w:val="00833586"/>
    <w:rsid w:val="00844474"/>
    <w:rsid w:val="00847943"/>
    <w:rsid w:val="00865B26"/>
    <w:rsid w:val="00866F37"/>
    <w:rsid w:val="00867714"/>
    <w:rsid w:val="0087189D"/>
    <w:rsid w:val="00875162"/>
    <w:rsid w:val="008A64A3"/>
    <w:rsid w:val="008A7A4A"/>
    <w:rsid w:val="008B4867"/>
    <w:rsid w:val="008C0FC6"/>
    <w:rsid w:val="008C617F"/>
    <w:rsid w:val="008C7620"/>
    <w:rsid w:val="008D1163"/>
    <w:rsid w:val="008E3480"/>
    <w:rsid w:val="009139D7"/>
    <w:rsid w:val="009217E8"/>
    <w:rsid w:val="009265BB"/>
    <w:rsid w:val="00937D37"/>
    <w:rsid w:val="00954BB1"/>
    <w:rsid w:val="00960700"/>
    <w:rsid w:val="0097494C"/>
    <w:rsid w:val="00985AB5"/>
    <w:rsid w:val="0099156A"/>
    <w:rsid w:val="00995D78"/>
    <w:rsid w:val="009B1E7F"/>
    <w:rsid w:val="009C6FA5"/>
    <w:rsid w:val="009D2CC5"/>
    <w:rsid w:val="009D4736"/>
    <w:rsid w:val="009E2ED5"/>
    <w:rsid w:val="00A05F31"/>
    <w:rsid w:val="00A067F3"/>
    <w:rsid w:val="00A1311E"/>
    <w:rsid w:val="00A20FDA"/>
    <w:rsid w:val="00A354D9"/>
    <w:rsid w:val="00A44C35"/>
    <w:rsid w:val="00A52B17"/>
    <w:rsid w:val="00A65E26"/>
    <w:rsid w:val="00A76257"/>
    <w:rsid w:val="00A805D0"/>
    <w:rsid w:val="00A82BF3"/>
    <w:rsid w:val="00A8529C"/>
    <w:rsid w:val="00AA01B8"/>
    <w:rsid w:val="00AA6D49"/>
    <w:rsid w:val="00AC78FC"/>
    <w:rsid w:val="00AD3ACC"/>
    <w:rsid w:val="00AD4214"/>
    <w:rsid w:val="00B04B02"/>
    <w:rsid w:val="00B1254B"/>
    <w:rsid w:val="00B14BD7"/>
    <w:rsid w:val="00B16B99"/>
    <w:rsid w:val="00B33481"/>
    <w:rsid w:val="00B3507C"/>
    <w:rsid w:val="00B456D5"/>
    <w:rsid w:val="00B65366"/>
    <w:rsid w:val="00B70FEB"/>
    <w:rsid w:val="00B90FFE"/>
    <w:rsid w:val="00B92E0A"/>
    <w:rsid w:val="00BB0DF8"/>
    <w:rsid w:val="00BB2FD5"/>
    <w:rsid w:val="00BC0D8D"/>
    <w:rsid w:val="00BC78AD"/>
    <w:rsid w:val="00BD4726"/>
    <w:rsid w:val="00BE0DDB"/>
    <w:rsid w:val="00BE169A"/>
    <w:rsid w:val="00BF0292"/>
    <w:rsid w:val="00C07F5C"/>
    <w:rsid w:val="00C105AD"/>
    <w:rsid w:val="00C217B1"/>
    <w:rsid w:val="00C256C1"/>
    <w:rsid w:val="00C32742"/>
    <w:rsid w:val="00C35C43"/>
    <w:rsid w:val="00C56348"/>
    <w:rsid w:val="00C60EFF"/>
    <w:rsid w:val="00C75274"/>
    <w:rsid w:val="00C81C9A"/>
    <w:rsid w:val="00CA4286"/>
    <w:rsid w:val="00CD62BF"/>
    <w:rsid w:val="00CD67E6"/>
    <w:rsid w:val="00CE0247"/>
    <w:rsid w:val="00D02545"/>
    <w:rsid w:val="00D03B52"/>
    <w:rsid w:val="00D20C2A"/>
    <w:rsid w:val="00D21C57"/>
    <w:rsid w:val="00D42CB9"/>
    <w:rsid w:val="00D53F4D"/>
    <w:rsid w:val="00D64EB5"/>
    <w:rsid w:val="00D67651"/>
    <w:rsid w:val="00D73D32"/>
    <w:rsid w:val="00DA2E17"/>
    <w:rsid w:val="00DB6CED"/>
    <w:rsid w:val="00DF1C65"/>
    <w:rsid w:val="00E01EB2"/>
    <w:rsid w:val="00E02058"/>
    <w:rsid w:val="00E0698A"/>
    <w:rsid w:val="00E114C2"/>
    <w:rsid w:val="00E15E9E"/>
    <w:rsid w:val="00E27C6A"/>
    <w:rsid w:val="00E76466"/>
    <w:rsid w:val="00E768C5"/>
    <w:rsid w:val="00E813FC"/>
    <w:rsid w:val="00E81F68"/>
    <w:rsid w:val="00E82BAE"/>
    <w:rsid w:val="00E82CCE"/>
    <w:rsid w:val="00E854CE"/>
    <w:rsid w:val="00E87AE2"/>
    <w:rsid w:val="00E92D76"/>
    <w:rsid w:val="00EA4001"/>
    <w:rsid w:val="00EB4716"/>
    <w:rsid w:val="00EC217D"/>
    <w:rsid w:val="00EE3697"/>
    <w:rsid w:val="00EF6D85"/>
    <w:rsid w:val="00F04C25"/>
    <w:rsid w:val="00F12581"/>
    <w:rsid w:val="00F2095B"/>
    <w:rsid w:val="00F21297"/>
    <w:rsid w:val="00F333E4"/>
    <w:rsid w:val="00F526E9"/>
    <w:rsid w:val="00F56F15"/>
    <w:rsid w:val="00F70C12"/>
    <w:rsid w:val="00F72492"/>
    <w:rsid w:val="00F9136A"/>
    <w:rsid w:val="00FA74EA"/>
    <w:rsid w:val="00FB2D4C"/>
    <w:rsid w:val="00FB4AEE"/>
    <w:rsid w:val="00FC0549"/>
    <w:rsid w:val="00FC0AF9"/>
    <w:rsid w:val="00FC4064"/>
    <w:rsid w:val="00FD5AFA"/>
    <w:rsid w:val="00FE20A2"/>
    <w:rsid w:val="00FE3012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9DEA341"/>
  <w15:docId w15:val="{240CE4C9-B111-4150-BB7D-50736FD8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7A4F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4640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6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0B2B7A"/>
    <w:rPr>
      <w:b/>
      <w:bCs/>
    </w:rPr>
  </w:style>
  <w:style w:type="character" w:styleId="-">
    <w:name w:val="Hyperlink"/>
    <w:basedOn w:val="a0"/>
    <w:uiPriority w:val="99"/>
    <w:unhideWhenUsed/>
    <w:rsid w:val="00C81C9A"/>
    <w:rPr>
      <w:color w:val="9454C3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1C9A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3D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3D29ED"/>
  </w:style>
  <w:style w:type="paragraph" w:styleId="a9">
    <w:name w:val="footer"/>
    <w:basedOn w:val="a"/>
    <w:link w:val="Char1"/>
    <w:uiPriority w:val="99"/>
    <w:unhideWhenUsed/>
    <w:rsid w:val="003D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3D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cs.gr/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E68F-D9C5-4783-8CAF-7A50101A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Comsdev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Eleni Karafilli</cp:lastModifiedBy>
  <cp:revision>281</cp:revision>
  <cp:lastPrinted>2021-07-12T11:48:00Z</cp:lastPrinted>
  <dcterms:created xsi:type="dcterms:W3CDTF">2011-08-26T05:35:00Z</dcterms:created>
  <dcterms:modified xsi:type="dcterms:W3CDTF">2022-03-10T11:18:00Z</dcterms:modified>
</cp:coreProperties>
</file>