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211" w:rsidRPr="00947F91" w:rsidRDefault="00540778" w:rsidP="0056345F">
      <w:pPr>
        <w:pStyle w:val="Header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>ΔΙΕΘΝΕΣ ΠΑΝΕ</w:t>
      </w:r>
      <w:r w:rsidR="00947F91">
        <w:rPr>
          <w:rFonts w:ascii="Verdana" w:hAnsi="Verdana"/>
          <w:b/>
          <w:sz w:val="21"/>
          <w:szCs w:val="21"/>
          <w:lang w:val="el-GR"/>
        </w:rPr>
        <w:t>ΠΙΣΤΗΜΙΟ ΤΗΣ ΕΛΛΑΔΟΣ</w:t>
      </w:r>
    </w:p>
    <w:p w:rsidR="00F4084A" w:rsidRPr="00252010" w:rsidRDefault="00F4084A" w:rsidP="0056345F">
      <w:pPr>
        <w:pStyle w:val="Header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>ΣΧΟΛΗ …</w:t>
      </w:r>
      <w:r w:rsidR="005B19E9">
        <w:rPr>
          <w:rFonts w:ascii="Verdana" w:hAnsi="Verdana"/>
          <w:b/>
          <w:sz w:val="21"/>
          <w:szCs w:val="21"/>
          <w:lang w:val="el-GR"/>
        </w:rPr>
        <w:t>ΕΠΙΣΤΗΜΩΝ ΥΓΕΙΑΣ</w:t>
      </w:r>
      <w:r w:rsidRPr="00252010">
        <w:rPr>
          <w:rFonts w:ascii="Verdana" w:hAnsi="Verdana"/>
          <w:b/>
          <w:sz w:val="21"/>
          <w:szCs w:val="21"/>
          <w:lang w:val="el-GR"/>
        </w:rPr>
        <w:t>..</w:t>
      </w:r>
    </w:p>
    <w:p w:rsidR="00DA6211" w:rsidRPr="00252010" w:rsidRDefault="00DA6211" w:rsidP="0056345F">
      <w:pPr>
        <w:pStyle w:val="Header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>ΤΜΗΜΑ …</w:t>
      </w:r>
      <w:r w:rsidR="005B19E9">
        <w:rPr>
          <w:rFonts w:ascii="Verdana" w:hAnsi="Verdana"/>
          <w:b/>
          <w:sz w:val="21"/>
          <w:szCs w:val="21"/>
          <w:lang w:val="el-GR"/>
        </w:rPr>
        <w:t>ΒΙΟΪΑΤΡΙΚΩΝ ΕΠΙΣΤΗΜΩΝ..</w:t>
      </w:r>
      <w:bookmarkStart w:id="0" w:name="_GoBack"/>
      <w:bookmarkEnd w:id="0"/>
      <w:r w:rsidRPr="00252010">
        <w:rPr>
          <w:rFonts w:ascii="Verdana" w:hAnsi="Verdana"/>
          <w:b/>
          <w:sz w:val="21"/>
          <w:szCs w:val="21"/>
          <w:lang w:val="el-GR"/>
        </w:rPr>
        <w:t xml:space="preserve">. </w:t>
      </w:r>
    </w:p>
    <w:p w:rsidR="00DA6211" w:rsidRPr="00252010" w:rsidRDefault="00885E1F" w:rsidP="0056345F">
      <w:pPr>
        <w:spacing w:line="360" w:lineRule="auto"/>
        <w:jc w:val="both"/>
        <w:rPr>
          <w:rFonts w:ascii="Verdana" w:hAnsi="Verdana" w:cs="Arial"/>
          <w:b/>
          <w:sz w:val="21"/>
          <w:szCs w:val="21"/>
          <w:lang w:val="el-GR"/>
        </w:rPr>
      </w:pPr>
      <w:r w:rsidRPr="00252010">
        <w:rPr>
          <w:rFonts w:ascii="Verdana" w:hAnsi="Verdana" w:cs="Arial"/>
          <w:b/>
          <w:sz w:val="21"/>
          <w:szCs w:val="21"/>
          <w:lang w:val="el-GR"/>
        </w:rPr>
        <w:t>ΕΠΙΤΡΟΠΗ ΠΡΑΚΤΙΚΗΣ ΑΣΚΗΣΗΣ</w:t>
      </w:r>
    </w:p>
    <w:p w:rsidR="00885E1F" w:rsidRDefault="00885E1F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u w:val="single"/>
          <w:lang w:val="el-GR"/>
        </w:rPr>
      </w:pPr>
    </w:p>
    <w:p w:rsidR="00AB0A33" w:rsidRPr="007A5472" w:rsidRDefault="002D24A8" w:rsidP="00AB0A33">
      <w:pPr>
        <w:spacing w:line="360" w:lineRule="atLeast"/>
        <w:jc w:val="center"/>
        <w:rPr>
          <w:rFonts w:ascii="Verdana" w:hAnsi="Verdana" w:cs="Arial"/>
          <w:b/>
          <w:sz w:val="22"/>
          <w:szCs w:val="22"/>
          <w:lang w:val="el-GR"/>
        </w:rPr>
      </w:pPr>
      <w:r w:rsidRPr="007A5472">
        <w:rPr>
          <w:rFonts w:ascii="Verdana" w:hAnsi="Verdana" w:cs="Arial"/>
          <w:b/>
          <w:sz w:val="22"/>
          <w:szCs w:val="22"/>
          <w:lang w:val="el-GR"/>
        </w:rPr>
        <w:t>ΠΡΑΚΤΙΚΟ</w:t>
      </w:r>
      <w:r w:rsidR="00935330">
        <w:rPr>
          <w:rFonts w:ascii="Verdana" w:hAnsi="Verdana" w:cs="Arial"/>
          <w:b/>
          <w:sz w:val="22"/>
          <w:szCs w:val="22"/>
          <w:lang w:val="el-GR"/>
        </w:rPr>
        <w:t xml:space="preserve"> 2/18-10-2019</w:t>
      </w:r>
    </w:p>
    <w:p w:rsidR="00ED22CB" w:rsidRPr="007A5472" w:rsidRDefault="00ED22CB" w:rsidP="00ED22CB">
      <w:pPr>
        <w:jc w:val="both"/>
        <w:rPr>
          <w:rFonts w:ascii="Verdana" w:hAnsi="Verdana" w:cs="Arial"/>
          <w:sz w:val="22"/>
          <w:szCs w:val="22"/>
          <w:u w:val="single"/>
          <w:lang w:val="el-GR"/>
        </w:rPr>
      </w:pP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3944AD">
        <w:rPr>
          <w:rFonts w:ascii="Verdana" w:hAnsi="Verdana" w:cs="Arial"/>
          <w:b/>
          <w:sz w:val="18"/>
          <w:szCs w:val="18"/>
          <w:lang w:val="el-GR"/>
        </w:rPr>
        <w:t>ΘΕΜΑ: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D74696"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για τοποθέτηση σε θέσεις πρακτικής άσκησης μέσω της πράξης «Πρακτική Άσκηση </w:t>
      </w:r>
      <w:r w:rsidR="00792D10">
        <w:rPr>
          <w:rFonts w:ascii="Verdana" w:hAnsi="Verdana" w:cs="Arial"/>
          <w:b/>
          <w:sz w:val="18"/>
          <w:szCs w:val="18"/>
          <w:lang w:val="el-GR"/>
        </w:rPr>
        <w:t>Τριτοβάθμιας Εκπαίδευσης του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Αλεξάνδρειου Τ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E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I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 xml:space="preserve">.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Θεσσαλονίκης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>» για το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947F91">
        <w:rPr>
          <w:rFonts w:ascii="Verdana" w:hAnsi="Verdana" w:cs="Arial"/>
          <w:b/>
          <w:sz w:val="18"/>
          <w:szCs w:val="18"/>
          <w:lang w:val="el-GR"/>
        </w:rPr>
        <w:t>Χειμερινό</w:t>
      </w:r>
      <w:r w:rsidR="00D167E7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Pr="00E31171">
        <w:rPr>
          <w:rFonts w:ascii="Verdana" w:hAnsi="Verdana" w:cs="Arial"/>
          <w:b/>
          <w:sz w:val="18"/>
          <w:szCs w:val="18"/>
          <w:lang w:val="el-GR"/>
        </w:rPr>
        <w:t xml:space="preserve">Εξάμηνο </w:t>
      </w:r>
      <w:r w:rsidR="006A3C58" w:rsidRPr="00E31171">
        <w:rPr>
          <w:rFonts w:ascii="Verdana" w:hAnsi="Verdana" w:cs="Arial"/>
          <w:b/>
          <w:sz w:val="18"/>
          <w:szCs w:val="18"/>
          <w:lang w:val="el-GR"/>
        </w:rPr>
        <w:t>201</w:t>
      </w:r>
      <w:r w:rsidR="00947F91">
        <w:rPr>
          <w:rFonts w:ascii="Verdana" w:hAnsi="Verdana" w:cs="Arial"/>
          <w:b/>
          <w:sz w:val="18"/>
          <w:szCs w:val="18"/>
          <w:lang w:val="el-GR"/>
        </w:rPr>
        <w:t>9</w:t>
      </w:r>
      <w:r w:rsidR="007B18BB" w:rsidRPr="00E31171">
        <w:rPr>
          <w:rFonts w:ascii="Verdana" w:hAnsi="Verdana" w:cs="Arial"/>
          <w:b/>
          <w:sz w:val="18"/>
          <w:szCs w:val="18"/>
          <w:lang w:val="el-GR"/>
        </w:rPr>
        <w:t>-</w:t>
      </w:r>
      <w:r w:rsidR="007B18BB">
        <w:rPr>
          <w:rFonts w:ascii="Verdana" w:hAnsi="Verdana" w:cs="Arial"/>
          <w:b/>
          <w:sz w:val="18"/>
          <w:szCs w:val="18"/>
          <w:lang w:val="el-GR"/>
        </w:rPr>
        <w:t>20</w:t>
      </w:r>
      <w:r w:rsidR="00947F91">
        <w:rPr>
          <w:rFonts w:ascii="Verdana" w:hAnsi="Verdana" w:cs="Arial"/>
          <w:b/>
          <w:sz w:val="18"/>
          <w:szCs w:val="18"/>
          <w:lang w:val="el-GR"/>
        </w:rPr>
        <w:t>20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>.</w:t>
      </w: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935330" w:rsidRPr="00935330" w:rsidRDefault="00935330" w:rsidP="00935330">
      <w:pPr>
        <w:spacing w:line="360" w:lineRule="atLeast"/>
        <w:ind w:firstLine="720"/>
        <w:jc w:val="both"/>
        <w:rPr>
          <w:rFonts w:ascii="Verdana" w:hAnsi="Verdana"/>
          <w:sz w:val="18"/>
          <w:szCs w:val="18"/>
          <w:lang w:val="el-GR"/>
        </w:rPr>
      </w:pPr>
      <w:r w:rsidRPr="00935330">
        <w:rPr>
          <w:rFonts w:ascii="Verdana" w:hAnsi="Verdana"/>
          <w:sz w:val="18"/>
          <w:szCs w:val="18"/>
          <w:lang w:val="el-GR"/>
        </w:rPr>
        <w:t xml:space="preserve">Η Επιτροπή Πρακτικής Άσκησης του Τμήματος </w:t>
      </w:r>
      <w:r w:rsidRPr="00935330">
        <w:rPr>
          <w:rFonts w:ascii="Verdana" w:hAnsi="Verdana"/>
          <w:b/>
          <w:i/>
          <w:sz w:val="18"/>
          <w:szCs w:val="18"/>
          <w:lang w:val="el-GR"/>
        </w:rPr>
        <w:t>Βιοϊατρικών Επιστημών</w:t>
      </w:r>
      <w:r w:rsidRPr="00935330">
        <w:rPr>
          <w:rFonts w:ascii="Verdana" w:hAnsi="Verdana"/>
          <w:sz w:val="18"/>
          <w:szCs w:val="18"/>
          <w:lang w:val="el-GR"/>
        </w:rPr>
        <w:t xml:space="preserve"> (πρώην Τμήμα Ιατρικών Εργαστηρίων ΑΤΕΙ/Θ) στη 2η  Συνεδρίασή της την </w:t>
      </w:r>
      <w:r w:rsidRPr="00935330">
        <w:rPr>
          <w:rFonts w:ascii="Verdana" w:hAnsi="Verdana"/>
          <w:i/>
          <w:sz w:val="18"/>
          <w:szCs w:val="18"/>
          <w:lang w:val="el-GR"/>
        </w:rPr>
        <w:t>Παρασκευή στις 18-10-2019</w:t>
      </w:r>
      <w:r w:rsidRPr="00935330">
        <w:rPr>
          <w:rFonts w:ascii="Verdana" w:hAnsi="Verdana"/>
          <w:sz w:val="18"/>
          <w:szCs w:val="18"/>
          <w:lang w:val="el-GR"/>
        </w:rPr>
        <w:t xml:space="preserve">  και λαμβάνοντας υπόψη:</w:t>
      </w:r>
    </w:p>
    <w:p w:rsidR="00935330" w:rsidRPr="00935330" w:rsidRDefault="00935330" w:rsidP="00935330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 w:rsidRPr="00935330">
        <w:rPr>
          <w:rFonts w:ascii="Verdana" w:hAnsi="Verdana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935330" w:rsidRPr="00935330" w:rsidRDefault="00935330" w:rsidP="00935330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 w:rsidRPr="00935330">
        <w:rPr>
          <w:rFonts w:ascii="Verdana" w:hAnsi="Verdana"/>
          <w:sz w:val="18"/>
          <w:szCs w:val="18"/>
          <w:lang w:val="el-GR"/>
        </w:rPr>
        <w:t>Β) τον εγκεκριμένο αριθμό (8) ασκούμενων φοιτητών,</w:t>
      </w:r>
    </w:p>
    <w:p w:rsidR="00935330" w:rsidRPr="00935330" w:rsidRDefault="00935330" w:rsidP="00935330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 w:rsidRPr="00935330">
        <w:rPr>
          <w:rFonts w:ascii="Verdana" w:hAnsi="Verdana"/>
          <w:sz w:val="18"/>
          <w:szCs w:val="18"/>
          <w:lang w:val="el-GR"/>
        </w:rPr>
        <w:t>Γ) τον αριθμό (24) των αιτήσεων για πρακτική άσκηση,</w:t>
      </w:r>
    </w:p>
    <w:p w:rsidR="00935330" w:rsidRPr="00935330" w:rsidRDefault="00935330" w:rsidP="00935330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 w:rsidRPr="00935330">
        <w:rPr>
          <w:rFonts w:ascii="Verdana" w:hAnsi="Verdana"/>
          <w:sz w:val="18"/>
          <w:szCs w:val="18"/>
          <w:lang w:val="el-GR"/>
        </w:rPr>
        <w:t>Δ) τα κριτήρια επιλογής φοιτητών για ένταξή τους στην πρακτική άσκηση μέσω του ΕΣΠΑ που έχουν θεσπιστεί στην υπ’ αριθ. 14/31-08-2018 Συνέλευση του Τμήματος</w:t>
      </w:r>
    </w:p>
    <w:p w:rsidR="00935330" w:rsidRPr="00935330" w:rsidRDefault="00935330" w:rsidP="00935330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 w:rsidRPr="00935330">
        <w:rPr>
          <w:rFonts w:ascii="Verdana" w:hAnsi="Verdana"/>
          <w:sz w:val="18"/>
          <w:szCs w:val="18"/>
          <w:lang w:val="el-GR"/>
        </w:rPr>
        <w:t xml:space="preserve">Ε) την εισήγηση της Επιστημονικά Υπεύθυνου της Πρακτικής Άσκησης του Τμήματος, που υλοποιείται μέσω του ΕΣΠΑ, </w:t>
      </w: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αποφασίζει ομόφωνα</w:t>
      </w:r>
    </w:p>
    <w:p w:rsidR="00D74696" w:rsidRDefault="00D74696" w:rsidP="00D74696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E207A2" w:rsidRPr="002D41F2" w:rsidRDefault="00ED22CB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την τοποθέτηση των κάτωθι φοιτητών του </w:t>
      </w:r>
      <w:r w:rsidR="00402405">
        <w:rPr>
          <w:rFonts w:ascii="Verdana" w:hAnsi="Verdana" w:cs="Arial"/>
          <w:sz w:val="18"/>
          <w:szCs w:val="18"/>
          <w:lang w:val="el-GR"/>
        </w:rPr>
        <w:t xml:space="preserve">Τμήματος </w:t>
      </w:r>
      <w:r w:rsidR="00935330" w:rsidRPr="00935330">
        <w:rPr>
          <w:rFonts w:ascii="Verdana" w:hAnsi="Verdana"/>
          <w:b/>
          <w:i/>
          <w:sz w:val="18"/>
          <w:szCs w:val="18"/>
          <w:lang w:val="el-GR"/>
        </w:rPr>
        <w:t>Βιοϊατρικών Επιστημών</w:t>
      </w:r>
      <w:r w:rsidR="00935330" w:rsidRPr="00935330">
        <w:rPr>
          <w:rFonts w:ascii="Verdana" w:hAnsi="Verdana"/>
          <w:sz w:val="18"/>
          <w:szCs w:val="18"/>
          <w:lang w:val="el-GR"/>
        </w:rPr>
        <w:t xml:space="preserve"> (πρώην Τμήμα Ιατρικών Εργαστηρίων ΑΤΕΙ/Θ)</w:t>
      </w:r>
      <w:r w:rsidR="00402405">
        <w:rPr>
          <w:rFonts w:ascii="Verdana" w:hAnsi="Verdana" w:cs="Arial"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>σε θέσεις πρακτικής άσκησης για το</w:t>
      </w:r>
      <w:r w:rsidR="00943598">
        <w:rPr>
          <w:rFonts w:ascii="Verdana" w:hAnsi="Verdana" w:cs="Arial"/>
          <w:sz w:val="18"/>
          <w:szCs w:val="18"/>
          <w:lang w:val="el-GR"/>
        </w:rPr>
        <w:t xml:space="preserve"> </w:t>
      </w:r>
      <w:r w:rsidR="00402405">
        <w:rPr>
          <w:rFonts w:ascii="Verdana" w:hAnsi="Verdana" w:cs="Arial"/>
          <w:b/>
          <w:i/>
          <w:sz w:val="18"/>
          <w:szCs w:val="18"/>
          <w:lang w:val="el-GR"/>
        </w:rPr>
        <w:t>Χειμερινό</w:t>
      </w:r>
      <w:r w:rsidR="006E2473" w:rsidRPr="00943598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="00252010" w:rsidRPr="00D167E7">
        <w:rPr>
          <w:rFonts w:ascii="Verdana" w:hAnsi="Verdana" w:cs="Arial"/>
          <w:b/>
          <w:i/>
          <w:sz w:val="18"/>
          <w:szCs w:val="18"/>
          <w:lang w:val="el-GR"/>
        </w:rPr>
        <w:t xml:space="preserve">Εξάμηνο </w:t>
      </w:r>
      <w:r w:rsidR="00252010" w:rsidRPr="00E31171">
        <w:rPr>
          <w:rFonts w:ascii="Verdana" w:hAnsi="Verdana" w:cs="Arial"/>
          <w:b/>
          <w:i/>
          <w:sz w:val="18"/>
          <w:szCs w:val="18"/>
          <w:lang w:val="el-GR"/>
        </w:rPr>
        <w:t>201</w:t>
      </w:r>
      <w:r w:rsidR="00402405">
        <w:rPr>
          <w:rFonts w:ascii="Verdana" w:hAnsi="Verdana" w:cs="Arial"/>
          <w:b/>
          <w:i/>
          <w:sz w:val="18"/>
          <w:szCs w:val="18"/>
          <w:lang w:val="el-GR"/>
        </w:rPr>
        <w:t>9</w:t>
      </w:r>
      <w:r w:rsidR="007B18BB" w:rsidRPr="00E31171">
        <w:rPr>
          <w:rFonts w:ascii="Verdana" w:hAnsi="Verdana" w:cs="Arial"/>
          <w:b/>
          <w:i/>
          <w:sz w:val="18"/>
          <w:szCs w:val="18"/>
          <w:lang w:val="el-GR"/>
        </w:rPr>
        <w:t>-20</w:t>
      </w:r>
      <w:r w:rsidR="00402405">
        <w:rPr>
          <w:rFonts w:ascii="Verdana" w:hAnsi="Verdana" w:cs="Arial"/>
          <w:b/>
          <w:i/>
          <w:sz w:val="18"/>
          <w:szCs w:val="18"/>
          <w:lang w:val="el-GR"/>
        </w:rPr>
        <w:t>20</w:t>
      </w:r>
      <w:r w:rsidRPr="00D167E7">
        <w:rPr>
          <w:rFonts w:ascii="Verdana" w:hAnsi="Verdana" w:cs="Arial"/>
          <w:b/>
          <w:i/>
          <w:sz w:val="16"/>
          <w:szCs w:val="16"/>
          <w:lang w:val="el-GR"/>
        </w:rPr>
        <w:t xml:space="preserve"> </w:t>
      </w:r>
      <w:r w:rsidRPr="00E1040C">
        <w:rPr>
          <w:rFonts w:ascii="Verdana" w:hAnsi="Verdana" w:cs="Arial"/>
          <w:sz w:val="18"/>
          <w:szCs w:val="18"/>
          <w:lang w:val="el-GR"/>
        </w:rPr>
        <w:t>μέσω</w:t>
      </w:r>
      <w:r>
        <w:rPr>
          <w:rFonts w:ascii="Verdana" w:hAnsi="Verdana" w:cs="Arial"/>
          <w:sz w:val="18"/>
          <w:szCs w:val="18"/>
          <w:lang w:val="el-GR"/>
        </w:rPr>
        <w:t xml:space="preserve"> της πράξης </w:t>
      </w:r>
      <w:r w:rsidRPr="00BD1175">
        <w:rPr>
          <w:rFonts w:ascii="Verdana" w:hAnsi="Verdana"/>
          <w:sz w:val="18"/>
          <w:szCs w:val="18"/>
          <w:lang w:val="el-GR"/>
        </w:rPr>
        <w:t xml:space="preserve">«Πρακτική Άσκηση </w:t>
      </w:r>
      <w:r w:rsidR="00792D10">
        <w:rPr>
          <w:rFonts w:ascii="Verdana" w:hAnsi="Verdana"/>
          <w:sz w:val="18"/>
          <w:szCs w:val="18"/>
          <w:lang w:val="el-GR"/>
        </w:rPr>
        <w:t>Τριτοβάθμιας Εκπαίδευσης του</w:t>
      </w:r>
      <w:r w:rsidRPr="00BD1175">
        <w:rPr>
          <w:rFonts w:ascii="Verdana" w:hAnsi="Verdana"/>
          <w:sz w:val="18"/>
          <w:szCs w:val="18"/>
          <w:lang w:val="el-GR"/>
        </w:rPr>
        <w:t xml:space="preserve"> Αλεξάνδρειου ΤΕΙ Θεσσαλονίκης»</w:t>
      </w:r>
      <w:r w:rsidR="00AF1C0D">
        <w:rPr>
          <w:rFonts w:ascii="Verdana" w:hAnsi="Verdana"/>
          <w:sz w:val="18"/>
          <w:szCs w:val="18"/>
          <w:lang w:val="el-GR"/>
        </w:rPr>
        <w:t>,</w:t>
      </w:r>
      <w:r w:rsidR="00347C21">
        <w:rPr>
          <w:rFonts w:ascii="Verdana" w:hAnsi="Verdana"/>
          <w:sz w:val="18"/>
          <w:szCs w:val="18"/>
          <w:lang w:val="el-GR"/>
        </w:rPr>
        <w:t xml:space="preserve"> </w:t>
      </w:r>
      <w:r w:rsidRPr="00BD1175">
        <w:rPr>
          <w:rFonts w:ascii="Verdana" w:hAnsi="Verdana"/>
          <w:sz w:val="18"/>
          <w:szCs w:val="18"/>
          <w:lang w:val="el-GR"/>
        </w:rPr>
        <w:t>που υλοποιείται στο πλαίσιο του Επιχειρησιακού Προγράμματος «</w:t>
      </w:r>
      <w:r w:rsidR="007B18BB">
        <w:rPr>
          <w:rFonts w:ascii="Verdana" w:hAnsi="Verdana"/>
          <w:sz w:val="18"/>
          <w:szCs w:val="18"/>
          <w:lang w:val="el-GR"/>
        </w:rPr>
        <w:t>Αν</w:t>
      </w:r>
      <w:r w:rsidR="00347C21">
        <w:rPr>
          <w:rFonts w:ascii="Verdana" w:hAnsi="Verdana"/>
          <w:sz w:val="18"/>
          <w:szCs w:val="18"/>
          <w:lang w:val="el-GR"/>
        </w:rPr>
        <w:t>ταγωνιστικότητα Επιχειρηματικότητα και Καινοτομία</w:t>
      </w:r>
      <w:r>
        <w:rPr>
          <w:rFonts w:ascii="Verdana" w:hAnsi="Verdana"/>
          <w:sz w:val="18"/>
          <w:szCs w:val="18"/>
          <w:lang w:val="el-GR"/>
        </w:rPr>
        <w:t>»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r w:rsidR="00E207A2">
        <w:rPr>
          <w:rFonts w:ascii="Verdana" w:hAnsi="Verdana"/>
          <w:sz w:val="18"/>
          <w:szCs w:val="18"/>
          <w:lang w:val="el-GR"/>
        </w:rPr>
        <w:t>»</w:t>
      </w:r>
      <w:r w:rsidR="00E207A2" w:rsidRPr="00BD1175">
        <w:rPr>
          <w:rFonts w:ascii="Verdana" w:hAnsi="Verdana"/>
          <w:sz w:val="18"/>
          <w:szCs w:val="18"/>
          <w:lang w:val="el-GR"/>
        </w:rPr>
        <w:t xml:space="preserve"> με </w:t>
      </w:r>
      <w:r w:rsidR="00E207A2">
        <w:rPr>
          <w:rFonts w:ascii="Verdana" w:hAnsi="Verdana"/>
          <w:sz w:val="18"/>
          <w:szCs w:val="18"/>
          <w:lang w:val="el-GR"/>
        </w:rPr>
        <w:t>συγχρηματοδότηση της  Ευρωπαϊκής Ένωσ</w:t>
      </w:r>
      <w:r w:rsidR="005B19E9">
        <w:rPr>
          <w:rFonts w:ascii="Verdana" w:hAnsi="Verdana"/>
          <w:sz w:val="18"/>
          <w:szCs w:val="18"/>
          <w:lang w:val="el-GR"/>
        </w:rPr>
        <w:t>ης (Ευρωπαϊκό Κοινωνικό Ταμείο)</w:t>
      </w:r>
      <w:r w:rsidR="00E207A2">
        <w:rPr>
          <w:rFonts w:ascii="Verdana" w:hAnsi="Verdana"/>
          <w:sz w:val="18"/>
          <w:szCs w:val="18"/>
          <w:lang w:val="el-GR"/>
        </w:rPr>
        <w:t xml:space="preserve">: </w:t>
      </w:r>
    </w:p>
    <w:p w:rsidR="00430694" w:rsidRPr="002D41F2" w:rsidRDefault="00430694" w:rsidP="00ED22CB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1826"/>
        <w:gridCol w:w="1309"/>
        <w:gridCol w:w="1107"/>
        <w:gridCol w:w="2126"/>
        <w:gridCol w:w="1984"/>
        <w:gridCol w:w="1985"/>
      </w:tblGrid>
      <w:tr w:rsidR="005B19E9" w:rsidRPr="00935330" w:rsidTr="005B19E9">
        <w:trPr>
          <w:trHeight w:val="430"/>
        </w:trPr>
        <w:tc>
          <w:tcPr>
            <w:tcW w:w="579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α/α</w:t>
            </w:r>
          </w:p>
        </w:tc>
        <w:tc>
          <w:tcPr>
            <w:tcW w:w="1826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Ονοματεπώνυμο Φοιτητή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Πατρώνυμο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Αρ. Μητρώου Φοιτητή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Φορέας Απασχόλησης (Δ/Ι)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25FC1" w:rsidRPr="00867D6E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Βαθμολογία Βάσε</w:t>
            </w:r>
            <w:r w:rsidR="00B6715D"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ι κριτηρίων-μοριοδότησης </w:t>
            </w: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ΠΑ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25FC1" w:rsidRPr="00825FC1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Επόπτες – μέλη Ε.Π.,</w:t>
            </w:r>
            <w:r w:rsidR="00B6715D"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 </w:t>
            </w: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ιδιότητα</w:t>
            </w:r>
          </w:p>
        </w:tc>
      </w:tr>
      <w:tr w:rsidR="005B19E9" w:rsidRPr="005B19E9" w:rsidTr="005B19E9">
        <w:tc>
          <w:tcPr>
            <w:tcW w:w="579" w:type="dxa"/>
            <w:shd w:val="clear" w:color="auto" w:fill="FFFFFF" w:themeFill="background1"/>
            <w:vAlign w:val="center"/>
          </w:tcPr>
          <w:p w:rsidR="00D841D8" w:rsidRPr="00D841D8" w:rsidRDefault="00D841D8" w:rsidP="00B6715D">
            <w:pPr>
              <w:spacing w:line="360" w:lineRule="auto"/>
              <w:jc w:val="center"/>
              <w:rPr>
                <w:rFonts w:asciiTheme="minorHAnsi" w:hAnsiTheme="minorHAnsi"/>
                <w:b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b/>
                <w:sz w:val="20"/>
                <w:lang w:val="el-GR"/>
              </w:rPr>
              <w:t>1</w:t>
            </w:r>
          </w:p>
        </w:tc>
        <w:tc>
          <w:tcPr>
            <w:tcW w:w="1826" w:type="dxa"/>
            <w:shd w:val="clear" w:color="auto" w:fill="FFFFFF" w:themeFill="background1"/>
            <w:vAlign w:val="center"/>
          </w:tcPr>
          <w:p w:rsidR="00D841D8" w:rsidRPr="00D841D8" w:rsidRDefault="00D841D8" w:rsidP="005B19E9">
            <w:pPr>
              <w:rPr>
                <w:rFonts w:asciiTheme="minorHAnsi" w:hAnsiTheme="minorHAnsi"/>
                <w:bCs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bCs/>
                <w:sz w:val="20"/>
                <w:lang w:val="el-GR"/>
              </w:rPr>
              <w:t>ΑΝΑΣΤΑΣΙΑΔΗ ΦΑΝΗ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:rsidR="00D841D8" w:rsidRPr="00D841D8" w:rsidRDefault="00D841D8" w:rsidP="005B19E9">
            <w:pPr>
              <w:spacing w:line="360" w:lineRule="atLeast"/>
              <w:jc w:val="center"/>
              <w:rPr>
                <w:rFonts w:asciiTheme="minorHAnsi" w:hAnsiTheme="minorHAnsi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sz w:val="20"/>
                <w:lang w:val="el-GR"/>
              </w:rPr>
              <w:t>ΑΝΑΣΤΑΣΙΟΣ</w:t>
            </w:r>
          </w:p>
        </w:tc>
        <w:tc>
          <w:tcPr>
            <w:tcW w:w="1107" w:type="dxa"/>
            <w:shd w:val="clear" w:color="auto" w:fill="FFFFFF" w:themeFill="background1"/>
            <w:vAlign w:val="center"/>
          </w:tcPr>
          <w:p w:rsidR="00D841D8" w:rsidRPr="00D841D8" w:rsidRDefault="00D841D8" w:rsidP="005B19E9">
            <w:pPr>
              <w:spacing w:line="360" w:lineRule="atLeast"/>
              <w:jc w:val="center"/>
              <w:rPr>
                <w:rFonts w:asciiTheme="minorHAnsi" w:hAnsiTheme="minorHAnsi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sz w:val="20"/>
                <w:lang w:val="el-GR"/>
              </w:rPr>
              <w:t>2015/5290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D841D8" w:rsidRPr="00D841D8" w:rsidRDefault="00D841D8" w:rsidP="005B19E9">
            <w:pPr>
              <w:jc w:val="center"/>
              <w:rPr>
                <w:rFonts w:asciiTheme="minorHAnsi" w:hAnsiTheme="minorHAnsi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sz w:val="20"/>
                <w:lang w:val="el-GR"/>
              </w:rPr>
              <w:t>ΓΕΝΙΚΟ ΝΟΣΟΚΟΜΕΙΟ ΘΕΣΣΑΛΟΝΙΚΗΣ "ΠΑΠΑΓΕΩΡΓΙΟΥ"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D841D8" w:rsidRPr="00D841D8" w:rsidRDefault="00D841D8" w:rsidP="005B19E9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b/>
                <w:color w:val="000000"/>
                <w:sz w:val="20"/>
                <w:lang w:val="el-GR"/>
              </w:rPr>
              <w:t>89,93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D841D8" w:rsidRPr="00D841D8" w:rsidRDefault="005B19E9" w:rsidP="005B19E9">
            <w:pPr>
              <w:jc w:val="center"/>
              <w:rPr>
                <w:rFonts w:asciiTheme="minorHAnsi" w:hAnsiTheme="minorHAnsi"/>
                <w:i/>
                <w:color w:val="0000FF"/>
                <w:sz w:val="20"/>
                <w:lang w:val="el-GR"/>
              </w:rPr>
            </w:pPr>
            <w:r>
              <w:rPr>
                <w:rFonts w:asciiTheme="minorHAnsi" w:hAnsiTheme="minorHAnsi"/>
                <w:sz w:val="20"/>
                <w:lang w:val="el-GR"/>
              </w:rPr>
              <w:t xml:space="preserve">Μακρή </w:t>
            </w:r>
            <w:r w:rsidR="00D841D8" w:rsidRPr="00D841D8">
              <w:rPr>
                <w:rFonts w:asciiTheme="minorHAnsi" w:hAnsiTheme="minorHAnsi"/>
                <w:sz w:val="20"/>
                <w:lang w:val="el-GR"/>
              </w:rPr>
              <w:t>Στυλιανή, Αναπλ.</w:t>
            </w:r>
            <w:r>
              <w:rPr>
                <w:rFonts w:asciiTheme="minorHAnsi" w:hAnsiTheme="minorHAnsi"/>
                <w:sz w:val="20"/>
                <w:lang w:val="el-GR"/>
              </w:rPr>
              <w:t xml:space="preserve"> </w:t>
            </w:r>
            <w:r w:rsidR="00D841D8" w:rsidRPr="00D841D8">
              <w:rPr>
                <w:rFonts w:asciiTheme="minorHAnsi" w:hAnsiTheme="minorHAnsi"/>
                <w:sz w:val="20"/>
                <w:lang w:val="el-GR"/>
              </w:rPr>
              <w:t>Καθηγήτρια</w:t>
            </w:r>
          </w:p>
        </w:tc>
      </w:tr>
      <w:tr w:rsidR="00D841D8" w:rsidRPr="00D841D8" w:rsidTr="005B19E9">
        <w:tc>
          <w:tcPr>
            <w:tcW w:w="579" w:type="dxa"/>
            <w:vAlign w:val="center"/>
          </w:tcPr>
          <w:p w:rsidR="00D841D8" w:rsidRPr="00D841D8" w:rsidRDefault="00D841D8" w:rsidP="00B6715D">
            <w:pPr>
              <w:spacing w:line="360" w:lineRule="atLeast"/>
              <w:jc w:val="center"/>
              <w:rPr>
                <w:rFonts w:asciiTheme="minorHAnsi" w:hAnsiTheme="minorHAnsi"/>
                <w:b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b/>
                <w:sz w:val="20"/>
                <w:lang w:val="el-GR"/>
              </w:rPr>
              <w:t>2</w:t>
            </w:r>
          </w:p>
        </w:tc>
        <w:tc>
          <w:tcPr>
            <w:tcW w:w="1826" w:type="dxa"/>
            <w:vAlign w:val="center"/>
          </w:tcPr>
          <w:p w:rsidR="00D841D8" w:rsidRPr="00D841D8" w:rsidRDefault="00D841D8" w:rsidP="005B19E9">
            <w:pPr>
              <w:rPr>
                <w:rFonts w:asciiTheme="minorHAnsi" w:hAnsiTheme="minorHAnsi"/>
                <w:bCs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bCs/>
                <w:sz w:val="20"/>
                <w:lang w:val="el-GR"/>
              </w:rPr>
              <w:t>ΜΑΚΟΥΛΗ ΜΙΧΑΗΛΙΑ</w:t>
            </w:r>
          </w:p>
        </w:tc>
        <w:tc>
          <w:tcPr>
            <w:tcW w:w="1309" w:type="dxa"/>
            <w:vAlign w:val="center"/>
          </w:tcPr>
          <w:p w:rsidR="00D841D8" w:rsidRPr="00D841D8" w:rsidRDefault="00D841D8" w:rsidP="005B19E9">
            <w:pPr>
              <w:spacing w:line="360" w:lineRule="atLeast"/>
              <w:jc w:val="center"/>
              <w:rPr>
                <w:rFonts w:asciiTheme="minorHAnsi" w:hAnsiTheme="minorHAnsi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sz w:val="20"/>
                <w:lang w:val="el-GR"/>
              </w:rPr>
              <w:t>ΑΓΓΕΛΟΣ</w:t>
            </w:r>
          </w:p>
        </w:tc>
        <w:tc>
          <w:tcPr>
            <w:tcW w:w="1107" w:type="dxa"/>
            <w:vAlign w:val="center"/>
          </w:tcPr>
          <w:p w:rsidR="00D841D8" w:rsidRPr="00D841D8" w:rsidRDefault="00D841D8" w:rsidP="005B19E9">
            <w:pPr>
              <w:spacing w:line="360" w:lineRule="atLeast"/>
              <w:jc w:val="center"/>
              <w:rPr>
                <w:rFonts w:asciiTheme="minorHAnsi" w:hAnsiTheme="minorHAnsi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sz w:val="20"/>
                <w:lang w:val="el-GR"/>
              </w:rPr>
              <w:t>2015/5214</w:t>
            </w:r>
          </w:p>
        </w:tc>
        <w:tc>
          <w:tcPr>
            <w:tcW w:w="2126" w:type="dxa"/>
            <w:vAlign w:val="center"/>
          </w:tcPr>
          <w:p w:rsidR="00D841D8" w:rsidRPr="00D841D8" w:rsidRDefault="00D841D8" w:rsidP="005B19E9">
            <w:pPr>
              <w:jc w:val="center"/>
              <w:rPr>
                <w:rFonts w:asciiTheme="minorHAnsi" w:hAnsiTheme="minorHAnsi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sz w:val="20"/>
                <w:lang w:val="el-GR"/>
              </w:rPr>
              <w:t>ΓΕΝΙΚΟ ΝΟΣΟΚΟΜΕΙΟ ΘΕΣΣΑΛΟΝΙΚΗΣ "ΠΑΠΑΓΕΩΡΓΙΟΥ"</w:t>
            </w:r>
          </w:p>
        </w:tc>
        <w:tc>
          <w:tcPr>
            <w:tcW w:w="1984" w:type="dxa"/>
            <w:vAlign w:val="center"/>
          </w:tcPr>
          <w:p w:rsidR="00D841D8" w:rsidRPr="00D841D8" w:rsidRDefault="00D841D8" w:rsidP="005B19E9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b/>
                <w:color w:val="000000"/>
                <w:sz w:val="20"/>
                <w:lang w:val="el-GR"/>
              </w:rPr>
              <w:t>87,90</w:t>
            </w:r>
          </w:p>
        </w:tc>
        <w:tc>
          <w:tcPr>
            <w:tcW w:w="1985" w:type="dxa"/>
            <w:vAlign w:val="center"/>
          </w:tcPr>
          <w:p w:rsidR="005B19E9" w:rsidRDefault="005B19E9" w:rsidP="005B19E9">
            <w:pPr>
              <w:jc w:val="center"/>
              <w:rPr>
                <w:rFonts w:asciiTheme="minorHAnsi" w:hAnsiTheme="minorHAnsi"/>
                <w:sz w:val="20"/>
                <w:lang w:val="el-GR"/>
              </w:rPr>
            </w:pPr>
            <w:r>
              <w:rPr>
                <w:rFonts w:asciiTheme="minorHAnsi" w:hAnsiTheme="minorHAnsi"/>
                <w:sz w:val="20"/>
                <w:lang w:val="el-GR"/>
              </w:rPr>
              <w:t>Χατζηδημητρίου Μαρία</w:t>
            </w:r>
          </w:p>
          <w:p w:rsidR="00D841D8" w:rsidRPr="00D841D8" w:rsidRDefault="00D841D8" w:rsidP="005B19E9">
            <w:pPr>
              <w:jc w:val="center"/>
              <w:rPr>
                <w:rFonts w:asciiTheme="minorHAnsi" w:hAnsiTheme="minorHAnsi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sz w:val="20"/>
                <w:lang w:val="el-GR"/>
              </w:rPr>
              <w:t>Αναπλ. Καθηγήτρια</w:t>
            </w:r>
          </w:p>
        </w:tc>
      </w:tr>
      <w:tr w:rsidR="00D841D8" w:rsidRPr="00D841D8" w:rsidTr="005B19E9">
        <w:tc>
          <w:tcPr>
            <w:tcW w:w="579" w:type="dxa"/>
            <w:vAlign w:val="center"/>
          </w:tcPr>
          <w:p w:rsidR="00D841D8" w:rsidRPr="00D841D8" w:rsidRDefault="00D841D8" w:rsidP="00B6715D">
            <w:pPr>
              <w:spacing w:line="360" w:lineRule="atLeast"/>
              <w:jc w:val="center"/>
              <w:rPr>
                <w:rFonts w:asciiTheme="minorHAnsi" w:hAnsiTheme="minorHAnsi"/>
                <w:b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b/>
                <w:sz w:val="20"/>
                <w:lang w:val="el-GR"/>
              </w:rPr>
              <w:t>3</w:t>
            </w:r>
          </w:p>
        </w:tc>
        <w:tc>
          <w:tcPr>
            <w:tcW w:w="1826" w:type="dxa"/>
            <w:vAlign w:val="center"/>
          </w:tcPr>
          <w:p w:rsidR="00D841D8" w:rsidRPr="00D841D8" w:rsidRDefault="00D841D8" w:rsidP="005B19E9">
            <w:pPr>
              <w:rPr>
                <w:rFonts w:asciiTheme="minorHAnsi" w:hAnsiTheme="minorHAnsi"/>
                <w:bCs/>
                <w:color w:val="000000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bCs/>
                <w:color w:val="000000"/>
                <w:sz w:val="20"/>
                <w:lang w:val="el-GR"/>
              </w:rPr>
              <w:t>ΝΑΚΟΥ ΘΩΜΑΣ</w:t>
            </w:r>
          </w:p>
        </w:tc>
        <w:tc>
          <w:tcPr>
            <w:tcW w:w="1309" w:type="dxa"/>
            <w:vAlign w:val="center"/>
          </w:tcPr>
          <w:p w:rsidR="00D841D8" w:rsidRPr="00D841D8" w:rsidRDefault="00D841D8" w:rsidP="005B19E9">
            <w:pPr>
              <w:spacing w:line="360" w:lineRule="atLeast"/>
              <w:jc w:val="center"/>
              <w:rPr>
                <w:rFonts w:asciiTheme="minorHAnsi" w:hAnsiTheme="minorHAnsi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sz w:val="20"/>
                <w:lang w:val="el-GR"/>
              </w:rPr>
              <w:t>ΙΩΑΝΝΗΣ</w:t>
            </w:r>
          </w:p>
        </w:tc>
        <w:tc>
          <w:tcPr>
            <w:tcW w:w="1107" w:type="dxa"/>
            <w:vAlign w:val="center"/>
          </w:tcPr>
          <w:p w:rsidR="00D841D8" w:rsidRPr="00D841D8" w:rsidRDefault="00D841D8" w:rsidP="005B19E9">
            <w:pPr>
              <w:spacing w:line="360" w:lineRule="atLeast"/>
              <w:jc w:val="center"/>
              <w:rPr>
                <w:rFonts w:asciiTheme="minorHAnsi" w:hAnsiTheme="minorHAnsi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sz w:val="20"/>
                <w:lang w:val="el-GR"/>
              </w:rPr>
              <w:t>2015/5244</w:t>
            </w:r>
          </w:p>
        </w:tc>
        <w:tc>
          <w:tcPr>
            <w:tcW w:w="2126" w:type="dxa"/>
            <w:vAlign w:val="center"/>
          </w:tcPr>
          <w:p w:rsidR="00D841D8" w:rsidRPr="00D841D8" w:rsidRDefault="00D841D8" w:rsidP="005B19E9">
            <w:pPr>
              <w:jc w:val="center"/>
              <w:rPr>
                <w:rFonts w:asciiTheme="minorHAnsi" w:hAnsiTheme="minorHAnsi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sz w:val="20"/>
                <w:lang w:val="el-GR"/>
              </w:rPr>
              <w:t>ΓΕΝΙΚΟ ΝΟΣΟΚΟΜΕΙΟ ΘΕΣΣΑΛΟΝΙΚΗΣ "ΠΑΠΑΓΕΩΡΓΙΟΥ"</w:t>
            </w:r>
          </w:p>
        </w:tc>
        <w:tc>
          <w:tcPr>
            <w:tcW w:w="1984" w:type="dxa"/>
            <w:vAlign w:val="center"/>
          </w:tcPr>
          <w:p w:rsidR="00D841D8" w:rsidRPr="00D841D8" w:rsidRDefault="00D841D8" w:rsidP="005B19E9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b/>
                <w:color w:val="000000"/>
                <w:sz w:val="20"/>
                <w:lang w:val="el-GR"/>
              </w:rPr>
              <w:t>87,72</w:t>
            </w:r>
          </w:p>
        </w:tc>
        <w:tc>
          <w:tcPr>
            <w:tcW w:w="1985" w:type="dxa"/>
            <w:vAlign w:val="center"/>
          </w:tcPr>
          <w:p w:rsidR="005B19E9" w:rsidRDefault="00D841D8" w:rsidP="005B19E9">
            <w:pPr>
              <w:jc w:val="center"/>
              <w:rPr>
                <w:rFonts w:asciiTheme="minorHAnsi" w:hAnsiTheme="minorHAnsi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sz w:val="20"/>
                <w:lang w:val="el-GR"/>
              </w:rPr>
              <w:t>Λυμπεράκη Ευγενία,</w:t>
            </w:r>
          </w:p>
          <w:p w:rsidR="00D841D8" w:rsidRPr="00D841D8" w:rsidRDefault="00D841D8" w:rsidP="005B19E9">
            <w:pPr>
              <w:jc w:val="center"/>
              <w:rPr>
                <w:rFonts w:asciiTheme="minorHAnsi" w:hAnsiTheme="minorHAnsi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sz w:val="20"/>
                <w:lang w:val="el-GR"/>
              </w:rPr>
              <w:t>Αναπλ. Καθηγήτρια</w:t>
            </w:r>
          </w:p>
        </w:tc>
      </w:tr>
      <w:tr w:rsidR="00D841D8" w:rsidRPr="00D841D8" w:rsidTr="005B19E9">
        <w:tc>
          <w:tcPr>
            <w:tcW w:w="579" w:type="dxa"/>
            <w:vAlign w:val="center"/>
          </w:tcPr>
          <w:p w:rsidR="00D841D8" w:rsidRPr="00D841D8" w:rsidRDefault="00D841D8" w:rsidP="00B6715D">
            <w:pPr>
              <w:spacing w:line="360" w:lineRule="atLeast"/>
              <w:jc w:val="center"/>
              <w:rPr>
                <w:rFonts w:asciiTheme="minorHAnsi" w:hAnsiTheme="minorHAnsi"/>
                <w:b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b/>
                <w:sz w:val="20"/>
                <w:lang w:val="el-GR"/>
              </w:rPr>
              <w:t>4</w:t>
            </w:r>
          </w:p>
        </w:tc>
        <w:tc>
          <w:tcPr>
            <w:tcW w:w="1826" w:type="dxa"/>
            <w:vAlign w:val="center"/>
          </w:tcPr>
          <w:p w:rsidR="00D841D8" w:rsidRPr="00D841D8" w:rsidRDefault="00D841D8" w:rsidP="005B19E9">
            <w:pPr>
              <w:rPr>
                <w:rFonts w:asciiTheme="minorHAnsi" w:hAnsiTheme="minorHAnsi"/>
                <w:bCs/>
                <w:color w:val="000000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bCs/>
                <w:color w:val="000000"/>
                <w:sz w:val="20"/>
                <w:lang w:val="el-GR"/>
              </w:rPr>
              <w:t>ΠΟΥΡΗ ΞΕΝΙΑ</w:t>
            </w:r>
          </w:p>
        </w:tc>
        <w:tc>
          <w:tcPr>
            <w:tcW w:w="1309" w:type="dxa"/>
            <w:vAlign w:val="center"/>
          </w:tcPr>
          <w:p w:rsidR="00D841D8" w:rsidRPr="00D841D8" w:rsidRDefault="00D841D8" w:rsidP="005B19E9">
            <w:pPr>
              <w:spacing w:line="360" w:lineRule="atLeast"/>
              <w:jc w:val="center"/>
              <w:rPr>
                <w:rFonts w:asciiTheme="minorHAnsi" w:hAnsiTheme="minorHAnsi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sz w:val="20"/>
                <w:lang w:val="el-GR"/>
              </w:rPr>
              <w:t>ΑΝΔΡΕΑΣ</w:t>
            </w:r>
          </w:p>
        </w:tc>
        <w:tc>
          <w:tcPr>
            <w:tcW w:w="1107" w:type="dxa"/>
            <w:vAlign w:val="center"/>
          </w:tcPr>
          <w:p w:rsidR="00D841D8" w:rsidRPr="00D841D8" w:rsidRDefault="00D841D8" w:rsidP="005B19E9">
            <w:pPr>
              <w:spacing w:line="360" w:lineRule="atLeast"/>
              <w:jc w:val="center"/>
              <w:rPr>
                <w:rFonts w:asciiTheme="minorHAnsi" w:hAnsiTheme="minorHAnsi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sz w:val="20"/>
                <w:lang w:val="el-GR"/>
              </w:rPr>
              <w:t>2015/5243</w:t>
            </w:r>
          </w:p>
        </w:tc>
        <w:tc>
          <w:tcPr>
            <w:tcW w:w="2126" w:type="dxa"/>
            <w:vAlign w:val="center"/>
          </w:tcPr>
          <w:p w:rsidR="00D841D8" w:rsidRPr="00D841D8" w:rsidRDefault="00D841D8" w:rsidP="005B19E9">
            <w:pPr>
              <w:jc w:val="center"/>
              <w:rPr>
                <w:rFonts w:asciiTheme="minorHAnsi" w:hAnsiTheme="minorHAnsi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sz w:val="20"/>
                <w:lang w:val="el-GR"/>
              </w:rPr>
              <w:t>ΑΝΤΙΚΑΡΚΙΝΙΚΟ ΝΟΣΟΚΟΜΕΙΟ ΘΕΣΣΑΛΟΝΙΚΗΣ "ΘΕΑΓΕΝΕΙΟ"</w:t>
            </w:r>
          </w:p>
        </w:tc>
        <w:tc>
          <w:tcPr>
            <w:tcW w:w="1984" w:type="dxa"/>
            <w:vAlign w:val="center"/>
          </w:tcPr>
          <w:p w:rsidR="00D841D8" w:rsidRPr="00D841D8" w:rsidRDefault="00D841D8" w:rsidP="005B19E9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b/>
                <w:color w:val="000000"/>
                <w:sz w:val="20"/>
                <w:lang w:val="el-GR"/>
              </w:rPr>
              <w:t>84,71</w:t>
            </w:r>
          </w:p>
        </w:tc>
        <w:tc>
          <w:tcPr>
            <w:tcW w:w="1985" w:type="dxa"/>
            <w:vAlign w:val="center"/>
          </w:tcPr>
          <w:p w:rsidR="005B19E9" w:rsidRDefault="005B19E9" w:rsidP="005B19E9">
            <w:pPr>
              <w:jc w:val="center"/>
              <w:rPr>
                <w:rFonts w:asciiTheme="minorHAnsi" w:hAnsiTheme="minorHAnsi"/>
                <w:color w:val="000000"/>
                <w:sz w:val="20"/>
                <w:lang w:val="el-GR"/>
              </w:rPr>
            </w:pPr>
            <w:r>
              <w:rPr>
                <w:rFonts w:asciiTheme="minorHAnsi" w:hAnsiTheme="minorHAnsi"/>
                <w:color w:val="000000"/>
                <w:sz w:val="20"/>
                <w:lang w:val="el-GR"/>
              </w:rPr>
              <w:t>Κωνσταντινίδου Βασιλική</w:t>
            </w:r>
            <w:r w:rsidR="00D841D8" w:rsidRPr="00D841D8">
              <w:rPr>
                <w:rFonts w:asciiTheme="minorHAnsi" w:hAnsiTheme="minorHAnsi"/>
                <w:color w:val="000000"/>
                <w:sz w:val="20"/>
                <w:lang w:val="el-GR"/>
              </w:rPr>
              <w:t>,</w:t>
            </w:r>
          </w:p>
          <w:p w:rsidR="00D841D8" w:rsidRPr="00D841D8" w:rsidRDefault="00D841D8" w:rsidP="005B19E9">
            <w:pPr>
              <w:jc w:val="center"/>
              <w:rPr>
                <w:rFonts w:asciiTheme="minorHAnsi" w:hAnsiTheme="minorHAnsi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color w:val="000000"/>
                <w:sz w:val="20"/>
                <w:lang w:val="el-GR"/>
              </w:rPr>
              <w:t>Επικ. Καθηγήτρια</w:t>
            </w:r>
          </w:p>
        </w:tc>
      </w:tr>
      <w:tr w:rsidR="00D841D8" w:rsidRPr="00D841D8" w:rsidTr="005B19E9">
        <w:tc>
          <w:tcPr>
            <w:tcW w:w="579" w:type="dxa"/>
            <w:vAlign w:val="center"/>
          </w:tcPr>
          <w:p w:rsidR="00D841D8" w:rsidRPr="00D841D8" w:rsidRDefault="00D841D8" w:rsidP="00B6715D">
            <w:pPr>
              <w:spacing w:line="360" w:lineRule="atLeast"/>
              <w:jc w:val="center"/>
              <w:rPr>
                <w:rFonts w:asciiTheme="minorHAnsi" w:hAnsiTheme="minorHAnsi"/>
                <w:b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b/>
                <w:sz w:val="20"/>
                <w:lang w:val="el-GR"/>
              </w:rPr>
              <w:lastRenderedPageBreak/>
              <w:t>5</w:t>
            </w:r>
          </w:p>
        </w:tc>
        <w:tc>
          <w:tcPr>
            <w:tcW w:w="1826" w:type="dxa"/>
            <w:vAlign w:val="center"/>
          </w:tcPr>
          <w:p w:rsidR="00D841D8" w:rsidRPr="00D841D8" w:rsidRDefault="00D841D8" w:rsidP="005B19E9">
            <w:pPr>
              <w:rPr>
                <w:rFonts w:asciiTheme="minorHAnsi" w:hAnsiTheme="minorHAnsi"/>
                <w:bCs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bCs/>
                <w:sz w:val="20"/>
                <w:lang w:val="el-GR"/>
              </w:rPr>
              <w:t>ΠΑΡΑΣΚΕΥΑ ΑΘΑΝΑΣΙΑ</w:t>
            </w:r>
          </w:p>
        </w:tc>
        <w:tc>
          <w:tcPr>
            <w:tcW w:w="1309" w:type="dxa"/>
            <w:vAlign w:val="center"/>
          </w:tcPr>
          <w:p w:rsidR="00D841D8" w:rsidRPr="00D841D8" w:rsidRDefault="00D841D8" w:rsidP="005B19E9">
            <w:pPr>
              <w:spacing w:line="360" w:lineRule="atLeast"/>
              <w:jc w:val="center"/>
              <w:rPr>
                <w:rFonts w:asciiTheme="minorHAnsi" w:hAnsiTheme="minorHAnsi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sz w:val="20"/>
                <w:lang w:val="el-GR"/>
              </w:rPr>
              <w:t>ΝΙΚΟΛΑΟΣ</w:t>
            </w:r>
          </w:p>
        </w:tc>
        <w:tc>
          <w:tcPr>
            <w:tcW w:w="1107" w:type="dxa"/>
            <w:vAlign w:val="center"/>
          </w:tcPr>
          <w:p w:rsidR="00D841D8" w:rsidRPr="00D841D8" w:rsidRDefault="00D841D8" w:rsidP="005B19E9">
            <w:pPr>
              <w:spacing w:line="360" w:lineRule="atLeast"/>
              <w:jc w:val="center"/>
              <w:rPr>
                <w:rFonts w:asciiTheme="minorHAnsi" w:hAnsiTheme="minorHAnsi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sz w:val="20"/>
                <w:lang w:val="el-GR"/>
              </w:rPr>
              <w:t>2015/5245</w:t>
            </w:r>
          </w:p>
        </w:tc>
        <w:tc>
          <w:tcPr>
            <w:tcW w:w="2126" w:type="dxa"/>
            <w:vAlign w:val="center"/>
          </w:tcPr>
          <w:p w:rsidR="00D841D8" w:rsidRPr="00D841D8" w:rsidRDefault="00D841D8" w:rsidP="005B19E9">
            <w:pPr>
              <w:jc w:val="center"/>
              <w:rPr>
                <w:rFonts w:asciiTheme="minorHAnsi" w:hAnsiTheme="minorHAnsi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sz w:val="20"/>
                <w:lang w:val="el-GR"/>
              </w:rPr>
              <w:t>ΙΑΤΡΙΚΟ ΠΤΟΛΕΜΑΪΔΟΣ Ο.Ε.</w:t>
            </w:r>
          </w:p>
        </w:tc>
        <w:tc>
          <w:tcPr>
            <w:tcW w:w="1984" w:type="dxa"/>
            <w:vAlign w:val="center"/>
          </w:tcPr>
          <w:p w:rsidR="00D841D8" w:rsidRPr="00D841D8" w:rsidRDefault="00D841D8" w:rsidP="005B19E9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b/>
                <w:color w:val="000000"/>
                <w:sz w:val="20"/>
                <w:lang w:val="el-GR"/>
              </w:rPr>
              <w:t>83,77</w:t>
            </w:r>
          </w:p>
        </w:tc>
        <w:tc>
          <w:tcPr>
            <w:tcW w:w="1985" w:type="dxa"/>
            <w:vAlign w:val="center"/>
          </w:tcPr>
          <w:p w:rsidR="00D841D8" w:rsidRPr="00D841D8" w:rsidRDefault="00D841D8" w:rsidP="005B19E9">
            <w:pPr>
              <w:jc w:val="center"/>
              <w:rPr>
                <w:rFonts w:asciiTheme="minorHAnsi" w:hAnsiTheme="minorHAnsi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sz w:val="20"/>
                <w:lang w:val="el-GR"/>
              </w:rPr>
              <w:t>Γιαννάκου Ουρανία, Επίκ. Καθηγήτρια</w:t>
            </w:r>
          </w:p>
        </w:tc>
      </w:tr>
      <w:tr w:rsidR="00D841D8" w:rsidRPr="00D841D8" w:rsidTr="005B19E9">
        <w:tc>
          <w:tcPr>
            <w:tcW w:w="579" w:type="dxa"/>
            <w:vAlign w:val="center"/>
          </w:tcPr>
          <w:p w:rsidR="00D841D8" w:rsidRPr="00D841D8" w:rsidRDefault="00D841D8" w:rsidP="00B6715D">
            <w:pPr>
              <w:spacing w:line="360" w:lineRule="atLeast"/>
              <w:jc w:val="center"/>
              <w:rPr>
                <w:rFonts w:asciiTheme="minorHAnsi" w:hAnsiTheme="minorHAnsi"/>
                <w:b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b/>
                <w:sz w:val="20"/>
                <w:lang w:val="el-GR"/>
              </w:rPr>
              <w:t>6</w:t>
            </w:r>
          </w:p>
        </w:tc>
        <w:tc>
          <w:tcPr>
            <w:tcW w:w="1826" w:type="dxa"/>
            <w:vAlign w:val="center"/>
          </w:tcPr>
          <w:p w:rsidR="00D841D8" w:rsidRPr="00D841D8" w:rsidRDefault="00D841D8" w:rsidP="005B19E9">
            <w:pPr>
              <w:rPr>
                <w:rFonts w:asciiTheme="minorHAnsi" w:hAnsiTheme="minorHAnsi"/>
                <w:bCs/>
                <w:color w:val="000000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bCs/>
                <w:color w:val="000000"/>
                <w:sz w:val="20"/>
                <w:lang w:val="el-GR"/>
              </w:rPr>
              <w:t>ΜΠΑΡΟΣ ΠΑΝΑΓΙΩΤΗΣ</w:t>
            </w:r>
          </w:p>
        </w:tc>
        <w:tc>
          <w:tcPr>
            <w:tcW w:w="1309" w:type="dxa"/>
            <w:vAlign w:val="center"/>
          </w:tcPr>
          <w:p w:rsidR="00D841D8" w:rsidRPr="00D841D8" w:rsidRDefault="00D841D8" w:rsidP="005B19E9">
            <w:pPr>
              <w:spacing w:line="360" w:lineRule="atLeast"/>
              <w:jc w:val="center"/>
              <w:rPr>
                <w:rFonts w:asciiTheme="minorHAnsi" w:hAnsiTheme="minorHAnsi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sz w:val="20"/>
                <w:lang w:val="el-GR"/>
              </w:rPr>
              <w:t>ΓΕΩΡΓΙΟΣ</w:t>
            </w:r>
          </w:p>
        </w:tc>
        <w:tc>
          <w:tcPr>
            <w:tcW w:w="1107" w:type="dxa"/>
            <w:vAlign w:val="center"/>
          </w:tcPr>
          <w:p w:rsidR="00D841D8" w:rsidRPr="00D841D8" w:rsidRDefault="00D841D8" w:rsidP="005B19E9">
            <w:pPr>
              <w:spacing w:line="360" w:lineRule="atLeast"/>
              <w:jc w:val="center"/>
              <w:rPr>
                <w:rFonts w:asciiTheme="minorHAnsi" w:hAnsiTheme="minorHAnsi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sz w:val="20"/>
                <w:lang w:val="el-GR"/>
              </w:rPr>
              <w:t>2014/5156</w:t>
            </w:r>
          </w:p>
        </w:tc>
        <w:tc>
          <w:tcPr>
            <w:tcW w:w="2126" w:type="dxa"/>
            <w:vAlign w:val="center"/>
          </w:tcPr>
          <w:p w:rsidR="00D841D8" w:rsidRPr="00D841D8" w:rsidRDefault="00D841D8" w:rsidP="005B19E9">
            <w:pPr>
              <w:jc w:val="center"/>
              <w:rPr>
                <w:rFonts w:asciiTheme="minorHAnsi" w:hAnsiTheme="minorHAnsi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sz w:val="20"/>
                <w:lang w:val="el-GR"/>
              </w:rPr>
              <w:t>Γ.Ν.Θ. "ΓΕΝΝΗΜΑΤΑΣ- Ο ΑΓΙΟΣ ΔΗΜΗΤΡΙΟΣ"-ΟΡΓΑΝΙΚΗ ΜΟΝΑΔΑ ΕΔΡΑΣ "Γ.ΓΕΝΝΗΜΑΤΑΣ"</w:t>
            </w:r>
          </w:p>
        </w:tc>
        <w:tc>
          <w:tcPr>
            <w:tcW w:w="1984" w:type="dxa"/>
            <w:vAlign w:val="center"/>
          </w:tcPr>
          <w:p w:rsidR="00D841D8" w:rsidRPr="00D841D8" w:rsidRDefault="00D841D8" w:rsidP="005B19E9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b/>
                <w:color w:val="000000"/>
                <w:sz w:val="20"/>
                <w:lang w:val="el-GR"/>
              </w:rPr>
              <w:t>83,56</w:t>
            </w:r>
          </w:p>
        </w:tc>
        <w:tc>
          <w:tcPr>
            <w:tcW w:w="1985" w:type="dxa"/>
            <w:vAlign w:val="center"/>
          </w:tcPr>
          <w:p w:rsidR="00D841D8" w:rsidRPr="00D841D8" w:rsidRDefault="00D841D8" w:rsidP="005B19E9">
            <w:pPr>
              <w:jc w:val="center"/>
              <w:rPr>
                <w:rFonts w:asciiTheme="minorHAnsi" w:hAnsiTheme="minorHAnsi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sz w:val="20"/>
                <w:lang w:val="el-GR"/>
              </w:rPr>
              <w:t>Ελευθερίου Φαίδρα, Αναπλ. Καθηγήτρια</w:t>
            </w:r>
          </w:p>
        </w:tc>
      </w:tr>
      <w:tr w:rsidR="00D841D8" w:rsidRPr="00D841D8" w:rsidTr="005B19E9">
        <w:tc>
          <w:tcPr>
            <w:tcW w:w="579" w:type="dxa"/>
            <w:vAlign w:val="center"/>
          </w:tcPr>
          <w:p w:rsidR="00D841D8" w:rsidRPr="00D841D8" w:rsidRDefault="00D841D8" w:rsidP="00B6715D">
            <w:pPr>
              <w:spacing w:line="360" w:lineRule="atLeast"/>
              <w:jc w:val="center"/>
              <w:rPr>
                <w:rFonts w:asciiTheme="minorHAnsi" w:hAnsiTheme="minorHAnsi"/>
                <w:b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b/>
                <w:sz w:val="20"/>
                <w:lang w:val="el-GR"/>
              </w:rPr>
              <w:t>7</w:t>
            </w:r>
          </w:p>
        </w:tc>
        <w:tc>
          <w:tcPr>
            <w:tcW w:w="1826" w:type="dxa"/>
            <w:vAlign w:val="center"/>
          </w:tcPr>
          <w:p w:rsidR="00D841D8" w:rsidRPr="00D841D8" w:rsidRDefault="00D841D8" w:rsidP="005B19E9">
            <w:pPr>
              <w:rPr>
                <w:rFonts w:asciiTheme="minorHAnsi" w:hAnsiTheme="minorHAnsi"/>
                <w:bCs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bCs/>
                <w:sz w:val="20"/>
                <w:lang w:val="el-GR"/>
              </w:rPr>
              <w:t>ΚΟΣΚΕΡΙΔΟΥ ΠΑΝΩΡΑΙΑ</w:t>
            </w:r>
          </w:p>
        </w:tc>
        <w:tc>
          <w:tcPr>
            <w:tcW w:w="1309" w:type="dxa"/>
            <w:vAlign w:val="center"/>
          </w:tcPr>
          <w:p w:rsidR="00D841D8" w:rsidRPr="00D841D8" w:rsidRDefault="00D841D8" w:rsidP="005B19E9">
            <w:pPr>
              <w:spacing w:line="360" w:lineRule="atLeast"/>
              <w:jc w:val="center"/>
              <w:rPr>
                <w:rFonts w:asciiTheme="minorHAnsi" w:hAnsiTheme="minorHAnsi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sz w:val="20"/>
                <w:lang w:val="el-GR"/>
              </w:rPr>
              <w:t>ΔΑΜΙΑΝΟΣ</w:t>
            </w:r>
          </w:p>
        </w:tc>
        <w:tc>
          <w:tcPr>
            <w:tcW w:w="1107" w:type="dxa"/>
            <w:vAlign w:val="center"/>
          </w:tcPr>
          <w:p w:rsidR="00D841D8" w:rsidRPr="00D841D8" w:rsidRDefault="00D841D8" w:rsidP="005B19E9">
            <w:pPr>
              <w:spacing w:line="360" w:lineRule="atLeast"/>
              <w:jc w:val="center"/>
              <w:rPr>
                <w:rFonts w:asciiTheme="minorHAnsi" w:hAnsiTheme="minorHAnsi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sz w:val="20"/>
                <w:lang w:val="el-GR"/>
              </w:rPr>
              <w:t>2015/5277</w:t>
            </w:r>
          </w:p>
        </w:tc>
        <w:tc>
          <w:tcPr>
            <w:tcW w:w="2126" w:type="dxa"/>
            <w:vAlign w:val="center"/>
          </w:tcPr>
          <w:p w:rsidR="00D841D8" w:rsidRPr="00D841D8" w:rsidRDefault="00D841D8" w:rsidP="005B19E9">
            <w:pPr>
              <w:jc w:val="center"/>
              <w:rPr>
                <w:rFonts w:asciiTheme="minorHAnsi" w:hAnsiTheme="minorHAnsi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sz w:val="20"/>
                <w:lang w:val="el-GR"/>
              </w:rPr>
              <w:t>ΠΑΝΕΠΙΣΤΗΜΙΑΚΟ ΓΕΝΙΚΟ ΝΟΣΟΚΟΜΕΙΟ ΕΒΡΟΥ - Ν.Μ.ΑΛΕΞ/ΠΟΛΗΣ</w:t>
            </w:r>
          </w:p>
        </w:tc>
        <w:tc>
          <w:tcPr>
            <w:tcW w:w="1984" w:type="dxa"/>
            <w:vAlign w:val="center"/>
          </w:tcPr>
          <w:p w:rsidR="00D841D8" w:rsidRPr="00D841D8" w:rsidRDefault="00D841D8" w:rsidP="005B19E9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b/>
                <w:color w:val="000000"/>
                <w:sz w:val="20"/>
                <w:lang w:val="el-GR"/>
              </w:rPr>
              <w:t>79,82</w:t>
            </w:r>
          </w:p>
        </w:tc>
        <w:tc>
          <w:tcPr>
            <w:tcW w:w="1985" w:type="dxa"/>
            <w:vAlign w:val="center"/>
          </w:tcPr>
          <w:p w:rsidR="00D841D8" w:rsidRPr="00D841D8" w:rsidRDefault="00D841D8" w:rsidP="005B19E9">
            <w:pPr>
              <w:jc w:val="center"/>
              <w:rPr>
                <w:rFonts w:asciiTheme="minorHAnsi" w:hAnsiTheme="minorHAnsi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sz w:val="20"/>
                <w:lang w:val="el-GR"/>
              </w:rPr>
              <w:t>Ανδρεάδης Γεώργιος</w:t>
            </w:r>
            <w:r w:rsidRPr="00D841D8">
              <w:rPr>
                <w:rFonts w:asciiTheme="minorHAnsi" w:hAnsiTheme="minorHAnsi"/>
                <w:sz w:val="20"/>
              </w:rPr>
              <w:t xml:space="preserve"> </w:t>
            </w:r>
            <w:r w:rsidRPr="00D841D8">
              <w:rPr>
                <w:rFonts w:asciiTheme="minorHAnsi" w:hAnsiTheme="minorHAnsi"/>
                <w:sz w:val="20"/>
                <w:lang w:val="el-GR"/>
              </w:rPr>
              <w:t xml:space="preserve"> Αναπλ. Καθηγ</w:t>
            </w:r>
            <w:r w:rsidR="005B19E9">
              <w:rPr>
                <w:rFonts w:asciiTheme="minorHAnsi" w:hAnsiTheme="minorHAnsi"/>
                <w:sz w:val="20"/>
                <w:lang w:val="el-GR"/>
              </w:rPr>
              <w:t>ητής</w:t>
            </w:r>
          </w:p>
        </w:tc>
      </w:tr>
      <w:tr w:rsidR="00D841D8" w:rsidRPr="00D841D8" w:rsidTr="005B19E9">
        <w:tc>
          <w:tcPr>
            <w:tcW w:w="579" w:type="dxa"/>
            <w:vAlign w:val="center"/>
          </w:tcPr>
          <w:p w:rsidR="00D841D8" w:rsidRPr="00D841D8" w:rsidRDefault="00D841D8" w:rsidP="00B6715D">
            <w:pPr>
              <w:spacing w:line="360" w:lineRule="atLeast"/>
              <w:jc w:val="center"/>
              <w:rPr>
                <w:rFonts w:asciiTheme="minorHAnsi" w:hAnsiTheme="minorHAnsi"/>
                <w:b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b/>
                <w:sz w:val="20"/>
                <w:lang w:val="el-GR"/>
              </w:rPr>
              <w:t>8</w:t>
            </w:r>
          </w:p>
        </w:tc>
        <w:tc>
          <w:tcPr>
            <w:tcW w:w="1826" w:type="dxa"/>
            <w:vAlign w:val="center"/>
          </w:tcPr>
          <w:p w:rsidR="00D841D8" w:rsidRPr="00D841D8" w:rsidRDefault="00D841D8" w:rsidP="005B19E9">
            <w:pPr>
              <w:rPr>
                <w:rFonts w:asciiTheme="minorHAnsi" w:hAnsiTheme="minorHAnsi"/>
                <w:bCs/>
                <w:color w:val="000000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bCs/>
                <w:color w:val="000000"/>
                <w:sz w:val="20"/>
                <w:lang w:val="el-GR"/>
              </w:rPr>
              <w:t>ΜΑΥΡΑΝΟΥΔΗΣ ΔΗΜΟΣ</w:t>
            </w:r>
          </w:p>
        </w:tc>
        <w:tc>
          <w:tcPr>
            <w:tcW w:w="1309" w:type="dxa"/>
            <w:vAlign w:val="center"/>
          </w:tcPr>
          <w:p w:rsidR="00D841D8" w:rsidRPr="00D841D8" w:rsidRDefault="00D841D8" w:rsidP="005B19E9">
            <w:pPr>
              <w:spacing w:line="360" w:lineRule="auto"/>
              <w:jc w:val="center"/>
              <w:rPr>
                <w:rFonts w:asciiTheme="minorHAnsi" w:hAnsiTheme="minorHAnsi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sz w:val="20"/>
                <w:lang w:val="el-GR"/>
              </w:rPr>
              <w:t>ΠΑΝΑΓΙΩΤΗΣ</w:t>
            </w:r>
          </w:p>
        </w:tc>
        <w:tc>
          <w:tcPr>
            <w:tcW w:w="1107" w:type="dxa"/>
            <w:vAlign w:val="center"/>
          </w:tcPr>
          <w:p w:rsidR="00D841D8" w:rsidRPr="00D841D8" w:rsidRDefault="00D841D8" w:rsidP="005B19E9">
            <w:pPr>
              <w:spacing w:line="360" w:lineRule="auto"/>
              <w:jc w:val="center"/>
              <w:rPr>
                <w:rFonts w:asciiTheme="minorHAnsi" w:hAnsiTheme="minorHAnsi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sz w:val="20"/>
                <w:lang w:val="el-GR"/>
              </w:rPr>
              <w:t>2014/5076</w:t>
            </w:r>
          </w:p>
        </w:tc>
        <w:tc>
          <w:tcPr>
            <w:tcW w:w="2126" w:type="dxa"/>
            <w:vAlign w:val="center"/>
          </w:tcPr>
          <w:p w:rsidR="00D841D8" w:rsidRPr="00D841D8" w:rsidRDefault="00D841D8" w:rsidP="005B19E9">
            <w:pPr>
              <w:jc w:val="center"/>
              <w:rPr>
                <w:rFonts w:asciiTheme="minorHAnsi" w:hAnsiTheme="minorHAnsi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sz w:val="20"/>
                <w:lang w:val="el-GR"/>
              </w:rPr>
              <w:t>Γ.Ν.Θ. "ΓΕΝΝΗΜΑΤΑΣ- Ο ΑΓΙΟΣ ΔΗΜΗΤΡΙΟΣ"-ΟΡΓΑΝΙΚΗ ΜΟΝΑΔΑ ΕΔΡΑΣ "Γ.ΓΕΝΝΗΜΑΤΑΣ"</w:t>
            </w:r>
          </w:p>
        </w:tc>
        <w:tc>
          <w:tcPr>
            <w:tcW w:w="1984" w:type="dxa"/>
            <w:vAlign w:val="center"/>
          </w:tcPr>
          <w:p w:rsidR="00D841D8" w:rsidRPr="00D841D8" w:rsidRDefault="00D841D8" w:rsidP="005B19E9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b/>
                <w:color w:val="000000"/>
                <w:sz w:val="20"/>
                <w:lang w:val="el-GR"/>
              </w:rPr>
              <w:t>78,35</w:t>
            </w:r>
          </w:p>
        </w:tc>
        <w:tc>
          <w:tcPr>
            <w:tcW w:w="1985" w:type="dxa"/>
            <w:vAlign w:val="center"/>
          </w:tcPr>
          <w:p w:rsidR="005B19E9" w:rsidRDefault="005B19E9" w:rsidP="005B19E9">
            <w:pPr>
              <w:jc w:val="center"/>
              <w:rPr>
                <w:rFonts w:asciiTheme="minorHAnsi" w:hAnsiTheme="minorHAnsi"/>
                <w:sz w:val="20"/>
                <w:lang w:val="el-GR"/>
              </w:rPr>
            </w:pPr>
            <w:r>
              <w:rPr>
                <w:rFonts w:asciiTheme="minorHAnsi" w:hAnsiTheme="minorHAnsi"/>
                <w:sz w:val="20"/>
                <w:lang w:val="el-GR"/>
              </w:rPr>
              <w:t xml:space="preserve">Παπουτσή </w:t>
            </w:r>
            <w:r w:rsidR="00D841D8" w:rsidRPr="00D841D8">
              <w:rPr>
                <w:rFonts w:asciiTheme="minorHAnsi" w:hAnsiTheme="minorHAnsi"/>
                <w:sz w:val="20"/>
                <w:lang w:val="el-GR"/>
              </w:rPr>
              <w:t>Ανδρονίκη</w:t>
            </w:r>
          </w:p>
          <w:p w:rsidR="00D841D8" w:rsidRPr="00D841D8" w:rsidRDefault="00D841D8" w:rsidP="005B19E9">
            <w:pPr>
              <w:jc w:val="center"/>
              <w:rPr>
                <w:rFonts w:asciiTheme="minorHAnsi" w:hAnsiTheme="minorHAnsi"/>
                <w:sz w:val="20"/>
                <w:lang w:val="el-GR"/>
              </w:rPr>
            </w:pPr>
            <w:r w:rsidRPr="00D841D8">
              <w:rPr>
                <w:rFonts w:asciiTheme="minorHAnsi" w:hAnsiTheme="minorHAnsi"/>
                <w:sz w:val="20"/>
                <w:lang w:val="el-GR"/>
              </w:rPr>
              <w:t>Αναπλ. Καθηγ</w:t>
            </w:r>
            <w:r w:rsidR="005B19E9">
              <w:rPr>
                <w:rFonts w:asciiTheme="minorHAnsi" w:hAnsiTheme="minorHAnsi"/>
                <w:sz w:val="20"/>
                <w:lang w:val="el-GR"/>
              </w:rPr>
              <w:t>ήτρια</w:t>
            </w:r>
          </w:p>
        </w:tc>
      </w:tr>
    </w:tbl>
    <w:p w:rsidR="00554B91" w:rsidRDefault="00554B91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</w:t>
      </w:r>
      <w:r w:rsidRPr="00B6715D">
        <w:rPr>
          <w:rFonts w:ascii="Verdana" w:hAnsi="Verdana" w:cs="Arial"/>
          <w:b/>
          <w:i/>
          <w:sz w:val="18"/>
          <w:szCs w:val="18"/>
          <w:lang w:val="el-GR"/>
        </w:rPr>
        <w:t xml:space="preserve">Τμήματος </w:t>
      </w:r>
      <w:r w:rsidR="00B6715D" w:rsidRPr="00B6715D">
        <w:rPr>
          <w:rFonts w:ascii="Verdana" w:hAnsi="Verdana" w:cs="Arial"/>
          <w:b/>
          <w:i/>
          <w:sz w:val="18"/>
          <w:szCs w:val="18"/>
          <w:lang w:val="el-GR"/>
        </w:rPr>
        <w:t>Βιοϊατρικών Επιστημών</w:t>
      </w:r>
    </w:p>
    <w:p w:rsidR="00B6715D" w:rsidRDefault="00B6715D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B6715D" w:rsidRDefault="00B6715D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Α. Παπουτσή Ανδρονίκη</w:t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  <w:t>Β. Λυμπεράκη Ευγενία</w:t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  <w:t>Γ. Κωνσταντινίδου Βασιλική</w:t>
      </w:r>
    </w:p>
    <w:p w:rsidR="00B6715D" w:rsidRDefault="00B6715D" w:rsidP="00B6715D">
      <w:pPr>
        <w:spacing w:line="360" w:lineRule="atLeast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    Αναπλ. Καθηγήτρια</w:t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  <w:t xml:space="preserve">   </w:t>
      </w:r>
      <w:r>
        <w:rPr>
          <w:rFonts w:ascii="Verdana" w:hAnsi="Verdana" w:cs="Arial"/>
          <w:sz w:val="18"/>
          <w:szCs w:val="18"/>
          <w:lang w:val="el-GR"/>
        </w:rPr>
        <w:t>Αναπλ. Καθηγήτρια</w:t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  <w:t xml:space="preserve">       Επίκ.</w:t>
      </w:r>
      <w:r>
        <w:rPr>
          <w:rFonts w:ascii="Verdana" w:hAnsi="Verdana" w:cs="Arial"/>
          <w:sz w:val="18"/>
          <w:szCs w:val="18"/>
          <w:lang w:val="el-GR"/>
        </w:rPr>
        <w:t xml:space="preserve"> Καθηγήτρια</w:t>
      </w:r>
    </w:p>
    <w:p w:rsidR="00B6715D" w:rsidRDefault="00B6715D" w:rsidP="00B6715D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</w:r>
    </w:p>
    <w:p w:rsidR="00B6715D" w:rsidRDefault="00B6715D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837CDB" w:rsidRPr="00F4084A" w:rsidRDefault="00837CDB" w:rsidP="00837CDB">
      <w:pPr>
        <w:tabs>
          <w:tab w:val="left" w:pos="5550"/>
        </w:tabs>
        <w:rPr>
          <w:rFonts w:ascii="Verdana" w:hAnsi="Verdana" w:cs="Arial"/>
          <w:sz w:val="16"/>
          <w:szCs w:val="16"/>
          <w:lang w:val="el-GR"/>
        </w:rPr>
      </w:pPr>
      <w:r>
        <w:rPr>
          <w:rFonts w:ascii="Verdana" w:hAnsi="Verdana" w:cs="Arial"/>
          <w:sz w:val="16"/>
          <w:szCs w:val="16"/>
          <w:lang w:val="el-GR"/>
        </w:rPr>
        <w:tab/>
      </w:r>
    </w:p>
    <w:p w:rsidR="00837CDB" w:rsidRPr="00F4084A" w:rsidRDefault="00837CDB">
      <w:pPr>
        <w:tabs>
          <w:tab w:val="left" w:pos="5550"/>
        </w:tabs>
        <w:rPr>
          <w:rFonts w:ascii="Verdana" w:hAnsi="Verdana" w:cs="Arial"/>
          <w:sz w:val="16"/>
          <w:szCs w:val="16"/>
          <w:lang w:val="el-GR"/>
        </w:rPr>
      </w:pPr>
    </w:p>
    <w:sectPr w:rsidR="00837CDB" w:rsidRPr="00F4084A" w:rsidSect="00DA6211">
      <w:headerReference w:type="default" r:id="rId8"/>
      <w:footerReference w:type="default" r:id="rId9"/>
      <w:pgSz w:w="11906" w:h="16838"/>
      <w:pgMar w:top="1022" w:right="1416" w:bottom="568" w:left="1701" w:header="720" w:footer="64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253" w:rsidRDefault="00A63253">
      <w:r>
        <w:separator/>
      </w:r>
    </w:p>
  </w:endnote>
  <w:endnote w:type="continuationSeparator" w:id="0">
    <w:p w:rsidR="00A63253" w:rsidRDefault="00A63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F3C" w:rsidRDefault="00062F3C" w:rsidP="00ED22C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253" w:rsidRDefault="00A63253">
      <w:r>
        <w:separator/>
      </w:r>
    </w:p>
  </w:footnote>
  <w:footnote w:type="continuationSeparator" w:id="0">
    <w:p w:rsidR="00A63253" w:rsidRDefault="00A63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F3C" w:rsidRPr="00E32655" w:rsidRDefault="00062F3C">
    <w:pPr>
      <w:pStyle w:val="Header"/>
      <w:rPr>
        <w:lang w:val="el-GR"/>
      </w:rPr>
    </w:pPr>
    <w:r>
      <w:rPr>
        <w:lang w:val="el-GR"/>
      </w:rPr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5C2F8F"/>
    <w:multiLevelType w:val="hybridMultilevel"/>
    <w:tmpl w:val="9CE229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2CB"/>
    <w:rsid w:val="000016A5"/>
    <w:rsid w:val="00042898"/>
    <w:rsid w:val="00051296"/>
    <w:rsid w:val="00062F3C"/>
    <w:rsid w:val="000C6912"/>
    <w:rsid w:val="000E673D"/>
    <w:rsid w:val="0010519F"/>
    <w:rsid w:val="0013402B"/>
    <w:rsid w:val="00141AF3"/>
    <w:rsid w:val="00166420"/>
    <w:rsid w:val="00185E2F"/>
    <w:rsid w:val="001C27AE"/>
    <w:rsid w:val="001C61CF"/>
    <w:rsid w:val="001E2ADD"/>
    <w:rsid w:val="001E4D33"/>
    <w:rsid w:val="00202235"/>
    <w:rsid w:val="00214919"/>
    <w:rsid w:val="00235173"/>
    <w:rsid w:val="00252010"/>
    <w:rsid w:val="00277AC8"/>
    <w:rsid w:val="00280785"/>
    <w:rsid w:val="002A1086"/>
    <w:rsid w:val="002D13F8"/>
    <w:rsid w:val="002D24A8"/>
    <w:rsid w:val="002D41F2"/>
    <w:rsid w:val="002F551F"/>
    <w:rsid w:val="00347C21"/>
    <w:rsid w:val="003C509B"/>
    <w:rsid w:val="00402405"/>
    <w:rsid w:val="00430694"/>
    <w:rsid w:val="00436A20"/>
    <w:rsid w:val="0047207F"/>
    <w:rsid w:val="00472C6A"/>
    <w:rsid w:val="004A5580"/>
    <w:rsid w:val="004A6610"/>
    <w:rsid w:val="004B0820"/>
    <w:rsid w:val="004F3D16"/>
    <w:rsid w:val="00540778"/>
    <w:rsid w:val="00554B91"/>
    <w:rsid w:val="0056345F"/>
    <w:rsid w:val="00577ACD"/>
    <w:rsid w:val="00585F72"/>
    <w:rsid w:val="00586E94"/>
    <w:rsid w:val="005B19E9"/>
    <w:rsid w:val="005E2A6D"/>
    <w:rsid w:val="00624C2A"/>
    <w:rsid w:val="0067034B"/>
    <w:rsid w:val="0067178A"/>
    <w:rsid w:val="006A3C58"/>
    <w:rsid w:val="006E2473"/>
    <w:rsid w:val="006F1A74"/>
    <w:rsid w:val="007365B7"/>
    <w:rsid w:val="00774877"/>
    <w:rsid w:val="00792D10"/>
    <w:rsid w:val="007A5472"/>
    <w:rsid w:val="007B18BB"/>
    <w:rsid w:val="007B2622"/>
    <w:rsid w:val="007C2E9C"/>
    <w:rsid w:val="007C78BF"/>
    <w:rsid w:val="0080769C"/>
    <w:rsid w:val="00825FC1"/>
    <w:rsid w:val="0083418C"/>
    <w:rsid w:val="00837CDB"/>
    <w:rsid w:val="00867D6E"/>
    <w:rsid w:val="00885E1F"/>
    <w:rsid w:val="00935330"/>
    <w:rsid w:val="00943598"/>
    <w:rsid w:val="00947F91"/>
    <w:rsid w:val="00994F69"/>
    <w:rsid w:val="009B3F82"/>
    <w:rsid w:val="009D7F92"/>
    <w:rsid w:val="00A235EE"/>
    <w:rsid w:val="00A26A16"/>
    <w:rsid w:val="00A3267A"/>
    <w:rsid w:val="00A63253"/>
    <w:rsid w:val="00A703BF"/>
    <w:rsid w:val="00A71430"/>
    <w:rsid w:val="00A72522"/>
    <w:rsid w:val="00AB0A33"/>
    <w:rsid w:val="00AB6D87"/>
    <w:rsid w:val="00AF1C0D"/>
    <w:rsid w:val="00B357B3"/>
    <w:rsid w:val="00B5743B"/>
    <w:rsid w:val="00B616CC"/>
    <w:rsid w:val="00B6715D"/>
    <w:rsid w:val="00B917A0"/>
    <w:rsid w:val="00B926F7"/>
    <w:rsid w:val="00BC70DF"/>
    <w:rsid w:val="00BD0393"/>
    <w:rsid w:val="00CD5108"/>
    <w:rsid w:val="00D02400"/>
    <w:rsid w:val="00D04728"/>
    <w:rsid w:val="00D167E7"/>
    <w:rsid w:val="00D24EF6"/>
    <w:rsid w:val="00D423A7"/>
    <w:rsid w:val="00D52F2C"/>
    <w:rsid w:val="00D73082"/>
    <w:rsid w:val="00D74696"/>
    <w:rsid w:val="00D841D8"/>
    <w:rsid w:val="00D92207"/>
    <w:rsid w:val="00DA6211"/>
    <w:rsid w:val="00DB1224"/>
    <w:rsid w:val="00DC791B"/>
    <w:rsid w:val="00DF3537"/>
    <w:rsid w:val="00E13B5D"/>
    <w:rsid w:val="00E207A2"/>
    <w:rsid w:val="00E31171"/>
    <w:rsid w:val="00E32655"/>
    <w:rsid w:val="00E37793"/>
    <w:rsid w:val="00E43AF4"/>
    <w:rsid w:val="00E61B6A"/>
    <w:rsid w:val="00EB7F13"/>
    <w:rsid w:val="00EC2C3E"/>
    <w:rsid w:val="00ED22CB"/>
    <w:rsid w:val="00ED6718"/>
    <w:rsid w:val="00EE1783"/>
    <w:rsid w:val="00F23994"/>
    <w:rsid w:val="00F4084A"/>
    <w:rsid w:val="00F40FB1"/>
    <w:rsid w:val="00F42B1F"/>
    <w:rsid w:val="00F74CA4"/>
    <w:rsid w:val="00F83046"/>
    <w:rsid w:val="00FD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2CB"/>
    <w:rPr>
      <w:rFonts w:ascii="Arial" w:hAnsi="Arial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D22C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D22CB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4306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2CB"/>
    <w:rPr>
      <w:rFonts w:ascii="Arial" w:hAnsi="Arial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D22C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D22CB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4306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464</Words>
  <Characters>2507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Υπόδειγμα Πρακτικού Επιτροπής Πρακτικής Άσκησης Τμήματος</vt:lpstr>
      <vt:lpstr>Υπόδειγμα Πρακτικού Επιτροπής Πρακτικής Άσκησης Τμήματος</vt:lpstr>
    </vt:vector>
  </TitlesOfParts>
  <Company>Hewlett-Packard</Company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creator>User</dc:creator>
  <cp:lastModifiedBy>user</cp:lastModifiedBy>
  <cp:revision>3</cp:revision>
  <cp:lastPrinted>2019-01-29T08:39:00Z</cp:lastPrinted>
  <dcterms:created xsi:type="dcterms:W3CDTF">2019-11-14T10:49:00Z</dcterms:created>
  <dcterms:modified xsi:type="dcterms:W3CDTF">2019-11-14T11:36:00Z</dcterms:modified>
</cp:coreProperties>
</file>