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5D5" w:rsidRDefault="008A63A0" w:rsidP="004205D5">
      <w:pPr>
        <w:spacing w:line="360" w:lineRule="auto"/>
        <w:jc w:val="center"/>
        <w:rPr>
          <w:rFonts w:ascii="Verdana" w:hAnsi="Verdana" w:cs="Tahoma"/>
          <w:b/>
          <w:bCs/>
          <w:sz w:val="24"/>
          <w:szCs w:val="24"/>
        </w:rPr>
      </w:pPr>
      <w:r w:rsidRPr="00F652A3">
        <w:rPr>
          <w:rFonts w:ascii="Verdana" w:hAnsi="Verdana" w:cs="Tahoma"/>
          <w:b/>
          <w:bCs/>
          <w:sz w:val="24"/>
          <w:szCs w:val="24"/>
        </w:rPr>
        <w:t xml:space="preserve">ΑΝΑΚΟΙΝΩΣΗ </w:t>
      </w:r>
    </w:p>
    <w:p w:rsidR="004205D5" w:rsidRDefault="00AC3C85" w:rsidP="004205D5">
      <w:pPr>
        <w:spacing w:line="360" w:lineRule="auto"/>
        <w:jc w:val="center"/>
        <w:rPr>
          <w:rFonts w:ascii="Verdana" w:hAnsi="Verdana" w:cs="Tahoma"/>
          <w:b/>
          <w:bCs/>
          <w:sz w:val="24"/>
          <w:szCs w:val="24"/>
        </w:rPr>
      </w:pPr>
      <w:r w:rsidRPr="00F652A3">
        <w:rPr>
          <w:rFonts w:ascii="Verdana" w:hAnsi="Verdana" w:cs="Tahoma"/>
          <w:b/>
          <w:bCs/>
          <w:sz w:val="24"/>
          <w:szCs w:val="24"/>
          <w:u w:val="single"/>
        </w:rPr>
        <w:t>ΠΑΡΑΤΑΣΗΣ ΥΠΟΒΟΛΗΣ ΑΙΤΗΣΕΩΝ</w:t>
      </w:r>
      <w:r w:rsidR="008A63A0" w:rsidRPr="00F652A3">
        <w:rPr>
          <w:rFonts w:ascii="Verdana" w:hAnsi="Verdana" w:cs="Tahoma"/>
          <w:b/>
          <w:bCs/>
          <w:sz w:val="24"/>
          <w:szCs w:val="24"/>
        </w:rPr>
        <w:t xml:space="preserve"> </w:t>
      </w:r>
    </w:p>
    <w:p w:rsidR="008A63A0" w:rsidRPr="00F652A3" w:rsidRDefault="008A63A0" w:rsidP="004205D5">
      <w:pPr>
        <w:spacing w:line="360" w:lineRule="auto"/>
        <w:jc w:val="center"/>
        <w:rPr>
          <w:rFonts w:ascii="Verdana" w:hAnsi="Verdana" w:cs="Tahoma"/>
          <w:b/>
          <w:bCs/>
          <w:sz w:val="24"/>
          <w:szCs w:val="24"/>
        </w:rPr>
      </w:pPr>
      <w:r w:rsidRPr="00F652A3">
        <w:rPr>
          <w:rFonts w:ascii="Verdana" w:hAnsi="Verdana" w:cs="Tahoma"/>
          <w:b/>
          <w:bCs/>
          <w:sz w:val="24"/>
          <w:szCs w:val="24"/>
        </w:rPr>
        <w:t>ΠΡΑΚΤΙΚΗΣ ΑΣΚΗΣΗΣ ΕΑΡΙΝΟΥ ΕΞΑΜΗΝΟΥ 2020</w:t>
      </w:r>
    </w:p>
    <w:p w:rsidR="00F652A3" w:rsidRDefault="008A63A0" w:rsidP="00AC3C85">
      <w:pPr>
        <w:pStyle w:val="a6"/>
        <w:spacing w:line="480" w:lineRule="auto"/>
        <w:ind w:firstLine="720"/>
        <w:jc w:val="both"/>
        <w:rPr>
          <w:rFonts w:ascii="Verdana" w:hAnsi="Verdana" w:cs="Tahoma"/>
          <w:b/>
          <w:sz w:val="20"/>
          <w:szCs w:val="20"/>
          <w:u w:val="single"/>
          <w:lang w:val="en-US"/>
        </w:rPr>
      </w:pPr>
      <w:r w:rsidRPr="00AC3C85">
        <w:rPr>
          <w:rFonts w:ascii="Verdana" w:hAnsi="Verdana" w:cs="Tahoma"/>
          <w:sz w:val="20"/>
          <w:szCs w:val="20"/>
        </w:rPr>
        <w:t>Το Γραφείο Πρακτικής Άσκησης (Γ.Π.Α.) ΕΣΠΑ</w:t>
      </w:r>
      <w:r w:rsidR="00AC3C85">
        <w:rPr>
          <w:rFonts w:ascii="Verdana" w:hAnsi="Verdana" w:cs="Tahoma"/>
          <w:sz w:val="20"/>
          <w:szCs w:val="20"/>
        </w:rPr>
        <w:t xml:space="preserve"> του Διεθνούς Πανεπιστημίου της Ελλάδος (</w:t>
      </w:r>
      <w:proofErr w:type="spellStart"/>
      <w:r w:rsidR="00AC3C85">
        <w:rPr>
          <w:rFonts w:ascii="Verdana" w:hAnsi="Verdana" w:cs="Tahoma"/>
          <w:sz w:val="20"/>
          <w:szCs w:val="20"/>
        </w:rPr>
        <w:t>Δι.Πα.Ε</w:t>
      </w:r>
      <w:proofErr w:type="spellEnd"/>
      <w:r w:rsidR="00AC3C85">
        <w:rPr>
          <w:rFonts w:ascii="Verdana" w:hAnsi="Verdana" w:cs="Tahoma"/>
          <w:sz w:val="20"/>
          <w:szCs w:val="20"/>
        </w:rPr>
        <w:t>.)</w:t>
      </w:r>
      <w:r w:rsidRPr="00AC3C85">
        <w:rPr>
          <w:rFonts w:ascii="Verdana" w:hAnsi="Verdana" w:cs="Tahoma"/>
          <w:sz w:val="20"/>
          <w:szCs w:val="20"/>
        </w:rPr>
        <w:t xml:space="preserve"> της Αλεξάνδρειας Πανεπιστημιούπολης </w:t>
      </w:r>
      <w:r w:rsidR="00FB2780">
        <w:rPr>
          <w:rFonts w:ascii="Verdana" w:hAnsi="Verdana" w:cs="Tahoma"/>
          <w:sz w:val="20"/>
          <w:szCs w:val="20"/>
        </w:rPr>
        <w:t>ανακοινώνει ότι</w:t>
      </w:r>
      <w:r w:rsidR="006303A9" w:rsidRPr="006303A9">
        <w:rPr>
          <w:rFonts w:ascii="Verdana" w:hAnsi="Verdana" w:cs="Tahoma"/>
          <w:sz w:val="20"/>
          <w:szCs w:val="20"/>
        </w:rPr>
        <w:t>,</w:t>
      </w:r>
      <w:r w:rsidR="006303A9">
        <w:rPr>
          <w:rFonts w:ascii="Verdana" w:hAnsi="Verdana" w:cs="Tahoma"/>
          <w:sz w:val="20"/>
          <w:szCs w:val="20"/>
        </w:rPr>
        <w:t xml:space="preserve"> </w:t>
      </w:r>
      <w:r w:rsidR="00FB2780">
        <w:rPr>
          <w:rFonts w:ascii="Verdana" w:hAnsi="Verdana" w:cs="Tahoma"/>
          <w:sz w:val="20"/>
          <w:szCs w:val="20"/>
        </w:rPr>
        <w:t xml:space="preserve"> </w:t>
      </w:r>
      <w:r w:rsidR="00FB2780" w:rsidRPr="00E96B58">
        <w:rPr>
          <w:rFonts w:ascii="Verdana" w:hAnsi="Verdana" w:cs="Tahoma"/>
          <w:b/>
          <w:sz w:val="20"/>
          <w:szCs w:val="20"/>
          <w:u w:val="single"/>
        </w:rPr>
        <w:t xml:space="preserve">παρατείνεται η προθεσμία υποβολής της ηλεκτρονικής αίτησης </w:t>
      </w:r>
      <w:r w:rsidR="00F652A3" w:rsidRPr="00E96B58">
        <w:rPr>
          <w:rFonts w:ascii="Verdana" w:hAnsi="Verdana" w:cs="Tahoma"/>
          <w:b/>
          <w:sz w:val="20"/>
          <w:szCs w:val="20"/>
          <w:u w:val="single"/>
        </w:rPr>
        <w:t>μέχρι τις 5/3/2020</w:t>
      </w:r>
      <w:r w:rsidR="00F652A3">
        <w:rPr>
          <w:rFonts w:ascii="Verdana" w:hAnsi="Verdana" w:cs="Tahoma"/>
          <w:sz w:val="20"/>
          <w:szCs w:val="20"/>
        </w:rPr>
        <w:t xml:space="preserve"> των φοιτητών </w:t>
      </w:r>
      <w:r w:rsidR="004226ED">
        <w:rPr>
          <w:rFonts w:ascii="Verdana" w:hAnsi="Verdana" w:cs="Tahoma"/>
          <w:sz w:val="20"/>
          <w:szCs w:val="20"/>
        </w:rPr>
        <w:t xml:space="preserve">που </w:t>
      </w:r>
      <w:r w:rsidR="00F652A3">
        <w:rPr>
          <w:rFonts w:ascii="Verdana" w:hAnsi="Verdana" w:cs="Tahoma"/>
          <w:sz w:val="20"/>
          <w:szCs w:val="20"/>
        </w:rPr>
        <w:t xml:space="preserve">επιθυμούν να </w:t>
      </w:r>
      <w:r w:rsidR="00F652A3" w:rsidRPr="00AC3C85">
        <w:rPr>
          <w:rFonts w:ascii="Verdana" w:hAnsi="Verdana" w:cs="Tahoma"/>
          <w:sz w:val="20"/>
          <w:szCs w:val="20"/>
        </w:rPr>
        <w:t>πραγματοποιήσουν Πρακτική Άσκηση το Εαρινό Εξάμηνο του ακαδημαϊκού έτους 2019-2020 και ενδιαφέρονται να ενταχθούν στην Πράξη “</w:t>
      </w:r>
      <w:r w:rsidR="00F652A3" w:rsidRPr="00AC3C85">
        <w:rPr>
          <w:rFonts w:ascii="Verdana" w:hAnsi="Verdana" w:cs="Tahoma"/>
          <w:iCs/>
          <w:sz w:val="20"/>
          <w:szCs w:val="20"/>
        </w:rPr>
        <w:t xml:space="preserve">Πρακτική Άσκηση Τριτοβάθμιας Εκπαίδευσης του </w:t>
      </w:r>
      <w:proofErr w:type="spellStart"/>
      <w:r w:rsidR="00F652A3" w:rsidRPr="00AC3C85">
        <w:rPr>
          <w:rFonts w:ascii="Verdana" w:hAnsi="Verdana" w:cs="Tahoma"/>
          <w:iCs/>
          <w:sz w:val="20"/>
          <w:szCs w:val="20"/>
        </w:rPr>
        <w:t>Αλεξάνδρειου</w:t>
      </w:r>
      <w:proofErr w:type="spellEnd"/>
      <w:r w:rsidR="00F652A3" w:rsidRPr="00AC3C85">
        <w:rPr>
          <w:rFonts w:ascii="Verdana" w:hAnsi="Verdana" w:cs="Tahoma"/>
          <w:iCs/>
          <w:sz w:val="20"/>
          <w:szCs w:val="20"/>
        </w:rPr>
        <w:t xml:space="preserve"> ΤΕΙ Θεσσαλονίκης</w:t>
      </w:r>
      <w:r w:rsidR="00F652A3">
        <w:rPr>
          <w:rFonts w:ascii="Verdana" w:hAnsi="Verdana" w:cs="Tahoma"/>
          <w:sz w:val="20"/>
          <w:szCs w:val="20"/>
        </w:rPr>
        <w:t xml:space="preserve">, </w:t>
      </w:r>
      <w:r w:rsidR="00F652A3" w:rsidRPr="00AC3C85">
        <w:rPr>
          <w:rFonts w:ascii="Verdana" w:hAnsi="Verdana" w:cs="Tahoma"/>
          <w:sz w:val="20"/>
          <w:szCs w:val="20"/>
        </w:rPr>
        <w:t>στο Πληροφοριακό Σύστημα του Γραφείου Πρακτικής Άσκησης ΕΣΠΑ (</w:t>
      </w:r>
      <w:hyperlink r:id="rId7" w:history="1">
        <w:r w:rsidR="00F652A3" w:rsidRPr="00AC3C85">
          <w:rPr>
            <w:rStyle w:val="-"/>
            <w:rFonts w:ascii="Verdana" w:hAnsi="Verdana" w:cs="Tahoma"/>
            <w:sz w:val="20"/>
            <w:szCs w:val="20"/>
          </w:rPr>
          <w:t>https://praktiki.teithe.gr/crm/</w:t>
        </w:r>
      </w:hyperlink>
      <w:r w:rsidR="00F652A3">
        <w:rPr>
          <w:rFonts w:ascii="Verdana" w:hAnsi="Verdana" w:cs="Tahoma"/>
          <w:sz w:val="20"/>
          <w:szCs w:val="20"/>
        </w:rPr>
        <w:t>).</w:t>
      </w:r>
      <w:r w:rsidR="004205D5">
        <w:rPr>
          <w:rFonts w:ascii="Verdana" w:hAnsi="Verdana" w:cs="Tahoma"/>
          <w:sz w:val="20"/>
          <w:szCs w:val="20"/>
        </w:rPr>
        <w:t xml:space="preserve"> </w:t>
      </w:r>
      <w:r w:rsidR="00F652A3" w:rsidRPr="00E96B58">
        <w:rPr>
          <w:rFonts w:ascii="Verdana" w:hAnsi="Verdana" w:cs="Tahoma"/>
          <w:b/>
          <w:sz w:val="20"/>
          <w:szCs w:val="20"/>
          <w:u w:val="single"/>
        </w:rPr>
        <w:t>Δικαιολογητικά πέραν της παραπάνω ημερομηνίας, δε θα γίνονται δεκτά.</w:t>
      </w:r>
    </w:p>
    <w:p w:rsidR="00247A04" w:rsidRDefault="00247A04" w:rsidP="00AC3C85">
      <w:pPr>
        <w:pStyle w:val="a6"/>
        <w:spacing w:line="480" w:lineRule="auto"/>
        <w:ind w:firstLine="720"/>
        <w:jc w:val="both"/>
        <w:rPr>
          <w:rFonts w:ascii="Verdana" w:hAnsi="Verdana" w:cs="Tahoma"/>
          <w:b/>
          <w:sz w:val="20"/>
          <w:szCs w:val="20"/>
          <w:u w:val="single"/>
          <w:lang w:val="en-US"/>
        </w:rPr>
      </w:pPr>
    </w:p>
    <w:p w:rsidR="00247A04" w:rsidRPr="00247A04" w:rsidRDefault="00247A04" w:rsidP="00AC3C85">
      <w:pPr>
        <w:pStyle w:val="a6"/>
        <w:spacing w:line="480" w:lineRule="auto"/>
        <w:ind w:firstLine="720"/>
        <w:jc w:val="both"/>
        <w:rPr>
          <w:rFonts w:ascii="Verdana" w:hAnsi="Verdana" w:cs="Tahoma"/>
          <w:color w:val="FF0000"/>
          <w:sz w:val="20"/>
          <w:szCs w:val="20"/>
        </w:rPr>
      </w:pPr>
      <w:r w:rsidRPr="00247A04">
        <w:rPr>
          <w:rFonts w:ascii="Verdana" w:hAnsi="Verdana" w:cs="Tahoma"/>
          <w:color w:val="FF0000"/>
          <w:sz w:val="20"/>
          <w:szCs w:val="20"/>
        </w:rPr>
        <w:t xml:space="preserve">Πατήστε </w:t>
      </w:r>
      <w:hyperlink r:id="rId8" w:history="1">
        <w:r w:rsidRPr="00247A04">
          <w:rPr>
            <w:rStyle w:val="-"/>
            <w:rFonts w:ascii="Verdana" w:hAnsi="Verdana" w:cs="Tahoma"/>
            <w:b/>
            <w:color w:val="FF0000"/>
            <w:sz w:val="20"/>
            <w:szCs w:val="20"/>
            <w:u w:val="none"/>
          </w:rPr>
          <w:t>εδ</w:t>
        </w:r>
        <w:r w:rsidRPr="00247A04">
          <w:rPr>
            <w:rStyle w:val="-"/>
            <w:rFonts w:ascii="Verdana" w:hAnsi="Verdana" w:cs="Tahoma"/>
            <w:b/>
            <w:color w:val="FF0000"/>
            <w:sz w:val="20"/>
            <w:szCs w:val="20"/>
            <w:u w:val="none"/>
          </w:rPr>
          <w:t>ώ</w:t>
        </w:r>
      </w:hyperlink>
      <w:r w:rsidRPr="00247A04">
        <w:rPr>
          <w:rFonts w:ascii="Verdana" w:hAnsi="Verdana" w:cs="Tahoma"/>
          <w:color w:val="FF0000"/>
          <w:sz w:val="20"/>
          <w:szCs w:val="20"/>
        </w:rPr>
        <w:t xml:space="preserve"> για την ανακοίνωση.</w:t>
      </w:r>
    </w:p>
    <w:sectPr w:rsidR="00247A04" w:rsidRPr="00247A04" w:rsidSect="00C42C9E">
      <w:headerReference w:type="default" r:id="rId9"/>
      <w:footerReference w:type="default" r:id="rId10"/>
      <w:pgSz w:w="11906" w:h="16838"/>
      <w:pgMar w:top="1440" w:right="1133" w:bottom="1440" w:left="1134" w:header="708" w:footer="1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EB0" w:rsidRDefault="005B6EB0" w:rsidP="00820ED5">
      <w:pPr>
        <w:spacing w:after="0" w:line="240" w:lineRule="auto"/>
      </w:pPr>
      <w:r>
        <w:separator/>
      </w:r>
    </w:p>
  </w:endnote>
  <w:endnote w:type="continuationSeparator" w:id="0">
    <w:p w:rsidR="005B6EB0" w:rsidRDefault="005B6EB0" w:rsidP="00820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208" w:rsidRDefault="006B3208">
    <w:pPr>
      <w:pStyle w:val="a4"/>
    </w:pPr>
  </w:p>
  <w:p w:rsidR="006B3208" w:rsidRDefault="00087946">
    <w:pPr>
      <w:pStyle w:val="a4"/>
    </w:pPr>
    <w:r>
      <w:rPr>
        <w:noProof/>
        <w:lang w:eastAsia="el-GR"/>
      </w:rPr>
      <w:drawing>
        <wp:inline distT="0" distB="0" distL="0" distR="0">
          <wp:extent cx="6071235" cy="797560"/>
          <wp:effectExtent l="19050" t="0" r="5715" b="0"/>
          <wp:docPr id="2" name="1 - Εικόνα" descr="Logo ΕΠΑΝΕΚ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- Εικόνα" descr="Logo ΕΠΑΝΕΚ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1235" cy="797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EB0" w:rsidRDefault="005B6EB0" w:rsidP="00820ED5">
      <w:pPr>
        <w:spacing w:after="0" w:line="240" w:lineRule="auto"/>
      </w:pPr>
      <w:r>
        <w:separator/>
      </w:r>
    </w:p>
  </w:footnote>
  <w:footnote w:type="continuationSeparator" w:id="0">
    <w:p w:rsidR="005B6EB0" w:rsidRDefault="005B6EB0" w:rsidP="00820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208" w:rsidRDefault="00087946" w:rsidP="00820ED5">
    <w:pPr>
      <w:pStyle w:val="a3"/>
      <w:tabs>
        <w:tab w:val="clear" w:pos="8306"/>
        <w:tab w:val="right" w:pos="9639"/>
      </w:tabs>
    </w:pPr>
    <w:r>
      <w:rPr>
        <w:noProof/>
        <w:lang w:eastAsia="el-GR"/>
      </w:rPr>
      <w:drawing>
        <wp:inline distT="0" distB="0" distL="0" distR="0">
          <wp:extent cx="6092190" cy="1042035"/>
          <wp:effectExtent l="19050" t="0" r="3810" b="0"/>
          <wp:docPr id="1" name="0 - Εικόνα" descr="LOGO_P.A. DIPA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- Εικόνα" descr="LOGO_P.A. DIPA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2190" cy="1042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B3208" w:rsidRDefault="006B320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013D5"/>
    <w:multiLevelType w:val="hybridMultilevel"/>
    <w:tmpl w:val="12DCD79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8D5E52"/>
    <w:multiLevelType w:val="hybridMultilevel"/>
    <w:tmpl w:val="68FC18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4A360FE"/>
    <w:multiLevelType w:val="hybridMultilevel"/>
    <w:tmpl w:val="7D52260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B0514B"/>
    <w:multiLevelType w:val="hybridMultilevel"/>
    <w:tmpl w:val="C8642CFA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3511795C"/>
    <w:multiLevelType w:val="hybridMultilevel"/>
    <w:tmpl w:val="36D2770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CC4080"/>
    <w:multiLevelType w:val="hybridMultilevel"/>
    <w:tmpl w:val="DA5C92C2"/>
    <w:lvl w:ilvl="0" w:tplc="16503C7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820ED5"/>
    <w:rsid w:val="000137F9"/>
    <w:rsid w:val="00022D62"/>
    <w:rsid w:val="00052C6E"/>
    <w:rsid w:val="00077E3D"/>
    <w:rsid w:val="00087946"/>
    <w:rsid w:val="000B6990"/>
    <w:rsid w:val="000F3856"/>
    <w:rsid w:val="001019D5"/>
    <w:rsid w:val="00175A8D"/>
    <w:rsid w:val="00200D31"/>
    <w:rsid w:val="00227114"/>
    <w:rsid w:val="00247A04"/>
    <w:rsid w:val="0025507B"/>
    <w:rsid w:val="0026675F"/>
    <w:rsid w:val="002D397C"/>
    <w:rsid w:val="002E0695"/>
    <w:rsid w:val="003362ED"/>
    <w:rsid w:val="00386F5B"/>
    <w:rsid w:val="00394B2B"/>
    <w:rsid w:val="003A2BB8"/>
    <w:rsid w:val="003E3BE1"/>
    <w:rsid w:val="004205D5"/>
    <w:rsid w:val="00420F99"/>
    <w:rsid w:val="0042180F"/>
    <w:rsid w:val="004226ED"/>
    <w:rsid w:val="00427666"/>
    <w:rsid w:val="004367CD"/>
    <w:rsid w:val="00460A37"/>
    <w:rsid w:val="00502BC8"/>
    <w:rsid w:val="005069D1"/>
    <w:rsid w:val="00532006"/>
    <w:rsid w:val="00532C60"/>
    <w:rsid w:val="00543BBB"/>
    <w:rsid w:val="00574EA5"/>
    <w:rsid w:val="00581C44"/>
    <w:rsid w:val="005B6EB0"/>
    <w:rsid w:val="00612F04"/>
    <w:rsid w:val="00617B1A"/>
    <w:rsid w:val="006303A9"/>
    <w:rsid w:val="006816A3"/>
    <w:rsid w:val="006B3208"/>
    <w:rsid w:val="006E471B"/>
    <w:rsid w:val="00716A48"/>
    <w:rsid w:val="007958C2"/>
    <w:rsid w:val="007B7766"/>
    <w:rsid w:val="00814DCA"/>
    <w:rsid w:val="00820ED5"/>
    <w:rsid w:val="00847764"/>
    <w:rsid w:val="008666AB"/>
    <w:rsid w:val="008966E0"/>
    <w:rsid w:val="008A04CC"/>
    <w:rsid w:val="008A63A0"/>
    <w:rsid w:val="008B4F6B"/>
    <w:rsid w:val="00962853"/>
    <w:rsid w:val="009B1719"/>
    <w:rsid w:val="00A02DA6"/>
    <w:rsid w:val="00A23589"/>
    <w:rsid w:val="00A740FE"/>
    <w:rsid w:val="00AA4B86"/>
    <w:rsid w:val="00AC3C85"/>
    <w:rsid w:val="00AE0819"/>
    <w:rsid w:val="00AF3E21"/>
    <w:rsid w:val="00B14337"/>
    <w:rsid w:val="00B25E31"/>
    <w:rsid w:val="00B34694"/>
    <w:rsid w:val="00B61D65"/>
    <w:rsid w:val="00BB220F"/>
    <w:rsid w:val="00BB4B7B"/>
    <w:rsid w:val="00BF3F38"/>
    <w:rsid w:val="00C23B7F"/>
    <w:rsid w:val="00C42C9E"/>
    <w:rsid w:val="00C95EAD"/>
    <w:rsid w:val="00CB4C0E"/>
    <w:rsid w:val="00CC6E2D"/>
    <w:rsid w:val="00CD02C5"/>
    <w:rsid w:val="00CE583F"/>
    <w:rsid w:val="00CF7A12"/>
    <w:rsid w:val="00D06C4B"/>
    <w:rsid w:val="00D476FE"/>
    <w:rsid w:val="00D72DFD"/>
    <w:rsid w:val="00DB1DC1"/>
    <w:rsid w:val="00DD5883"/>
    <w:rsid w:val="00E1049D"/>
    <w:rsid w:val="00E65534"/>
    <w:rsid w:val="00E96B58"/>
    <w:rsid w:val="00EA5EA8"/>
    <w:rsid w:val="00EA6291"/>
    <w:rsid w:val="00F16DD8"/>
    <w:rsid w:val="00F27D43"/>
    <w:rsid w:val="00F652A3"/>
    <w:rsid w:val="00F96BD3"/>
    <w:rsid w:val="00FB0D68"/>
    <w:rsid w:val="00FB272D"/>
    <w:rsid w:val="00FB2780"/>
    <w:rsid w:val="00FC4F25"/>
    <w:rsid w:val="00FE0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20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820E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locked/>
    <w:rsid w:val="00820ED5"/>
  </w:style>
  <w:style w:type="paragraph" w:styleId="a4">
    <w:name w:val="footer"/>
    <w:basedOn w:val="a"/>
    <w:link w:val="Char0"/>
    <w:uiPriority w:val="99"/>
    <w:rsid w:val="00820E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locked/>
    <w:rsid w:val="00820ED5"/>
  </w:style>
  <w:style w:type="paragraph" w:styleId="a5">
    <w:name w:val="Balloon Text"/>
    <w:basedOn w:val="a"/>
    <w:link w:val="Char1"/>
    <w:uiPriority w:val="99"/>
    <w:semiHidden/>
    <w:rsid w:val="00820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locked/>
    <w:rsid w:val="00820ED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D476FE"/>
    <w:pPr>
      <w:ind w:left="720"/>
    </w:pPr>
  </w:style>
  <w:style w:type="paragraph" w:styleId="2">
    <w:name w:val="Body Text 2"/>
    <w:basedOn w:val="a"/>
    <w:link w:val="2Char"/>
    <w:uiPriority w:val="99"/>
    <w:rsid w:val="00574EA5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32"/>
      <w:lang w:eastAsia="el-GR"/>
    </w:rPr>
  </w:style>
  <w:style w:type="character" w:customStyle="1" w:styleId="2Char">
    <w:name w:val="Σώμα κείμενου 2 Char"/>
    <w:basedOn w:val="a0"/>
    <w:link w:val="2"/>
    <w:uiPriority w:val="99"/>
    <w:locked/>
    <w:rsid w:val="00574EA5"/>
    <w:rPr>
      <w:rFonts w:ascii="Times New Roman" w:hAnsi="Times New Roman" w:cs="Times New Roman"/>
      <w:sz w:val="20"/>
      <w:szCs w:val="20"/>
      <w:lang w:eastAsia="el-GR"/>
    </w:rPr>
  </w:style>
  <w:style w:type="character" w:styleId="-">
    <w:name w:val="Hyperlink"/>
    <w:basedOn w:val="a0"/>
    <w:uiPriority w:val="99"/>
    <w:rsid w:val="00C23B7F"/>
    <w:rPr>
      <w:color w:val="0000FF"/>
      <w:u w:val="single"/>
    </w:rPr>
  </w:style>
  <w:style w:type="character" w:styleId="-0">
    <w:name w:val="FollowedHyperlink"/>
    <w:basedOn w:val="a0"/>
    <w:uiPriority w:val="99"/>
    <w:semiHidden/>
    <w:rsid w:val="00077E3D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913;&#957;&#945;&#954;&#959;&#943;&#957;&#969;&#963;&#951;%20&#960;&#945;&#961;&#940;&#964;&#945;&#963;&#951;&#962;%20&#928;&#913;%20&#932;&#959;&#960;&#959;&#952;&#941;&#964;&#951;&#963;&#951;&#962;%20&#928;&#913;%20E&#917;%202020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ktiki.teithe.gr/cr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ΑΝΑΚΟΙΝΩΣΗ ΕΚΔΗΛΩΣΗΣ ΕΝΔΙΑΦΕΡΟΝΤΟΣ ΠΡΑΚΤΙΚΗΣ ΑΣΚΗΣΗΣ ΕΑΡΙΝΟΥ ΕΞΑΜΗΝΟΥ 2020</vt:lpstr>
    </vt:vector>
  </TitlesOfParts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ΑΝΑΚΟΙΝΩΣΗ ΕΚΔΗΛΩΣΗΣ ΕΝΔΙΑΦΕΡΟΝΤΟΣ ΠΡΑΚΤΙΚΗΣ ΑΣΚΗΣΗΣ ΕΑΡΙΝΟΥ ΕΞΑΜΗΝΟΥ 2020</dc:title>
  <dc:creator>user</dc:creator>
  <cp:lastModifiedBy>user</cp:lastModifiedBy>
  <cp:revision>11</cp:revision>
  <cp:lastPrinted>2020-02-25T11:56:00Z</cp:lastPrinted>
  <dcterms:created xsi:type="dcterms:W3CDTF">2020-02-25T11:22:00Z</dcterms:created>
  <dcterms:modified xsi:type="dcterms:W3CDTF">2020-02-25T12:55:00Z</dcterms:modified>
</cp:coreProperties>
</file>